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42A" w:rsidRPr="00F8702B" w:rsidRDefault="00BD428B" w:rsidP="00F8702B">
      <w:pPr>
        <w:pStyle w:val="Title1"/>
        <w:jc w:val="center"/>
        <w:rPr>
          <w:rFonts w:ascii="Calibri" w:hAnsi="Calibri"/>
        </w:rPr>
      </w:pPr>
      <w:r>
        <w:rPr>
          <w:rFonts w:ascii="Calibri" w:hAnsi="Calibri"/>
        </w:rPr>
        <w:t>Suspension Policy</w:t>
      </w:r>
      <w:r w:rsidR="00F8702B">
        <w:rPr>
          <w:rFonts w:ascii="Calibri" w:hAnsi="Calibri"/>
        </w:rPr>
        <w:t xml:space="preserve"> </w:t>
      </w:r>
      <w:r w:rsidR="00F8702B" w:rsidRPr="00F8702B">
        <w:rPr>
          <w:rFonts w:ascii="Calibri" w:hAnsi="Calibri"/>
          <w:sz w:val="22"/>
          <w:szCs w:val="22"/>
        </w:rPr>
        <w:t>(formally Exclusion Policy)</w:t>
      </w:r>
    </w:p>
    <w:p w:rsidR="003C242A" w:rsidRDefault="00BD428B">
      <w:pPr>
        <w:keepNext/>
        <w:keepLines/>
        <w:spacing w:before="480" w:after="120"/>
        <w:jc w:val="center"/>
        <w:outlineLvl w:val="0"/>
        <w:rPr>
          <w:rFonts w:ascii="Arial" w:eastAsia="MS Gothic" w:hAnsi="Arial"/>
          <w:b/>
          <w:bCs/>
          <w:sz w:val="56"/>
          <w:szCs w:val="32"/>
          <w:lang w:eastAsia="en-GB"/>
        </w:rPr>
      </w:pPr>
      <w:r>
        <w:rPr>
          <w:rFonts w:ascii="Arial" w:eastAsia="MS Gothic" w:hAnsi="Arial"/>
          <w:b/>
          <w:noProof/>
          <w:sz w:val="56"/>
          <w:szCs w:val="32"/>
          <w:lang w:eastAsia="ja-JP"/>
        </w:rPr>
        <mc:AlternateContent>
          <mc:Choice Requires="wpg">
            <w:drawing>
              <wp:inline distT="0" distB="0" distL="0" distR="0">
                <wp:extent cx="3262744" cy="9426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stretch/>
                      </pic:blipFill>
                      <pic:spPr bwMode="auto">
                        <a:xfrm>
                          <a:off x="0" y="0"/>
                          <a:ext cx="3262744" cy="942683"/>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56.9pt;height:74.2pt;" stroked="f">
                <v:path textboxrect="0,0,0,0"/>
                <v:imagedata r:id="rId10" o:title=""/>
              </v:shape>
            </w:pict>
          </mc:Fallback>
        </mc:AlternateContent>
      </w:r>
    </w:p>
    <w:tbl>
      <w:tblPr>
        <w:tblW w:w="0" w:type="auto"/>
        <w:jc w:val="center"/>
        <w:tblLayout w:type="fixed"/>
        <w:tblCellMar>
          <w:top w:w="57" w:type="dxa"/>
          <w:bottom w:w="57" w:type="dxa"/>
        </w:tblCellMar>
        <w:tblLook w:val="04A0" w:firstRow="1" w:lastRow="0" w:firstColumn="1" w:lastColumn="0" w:noHBand="0" w:noVBand="1"/>
      </w:tblPr>
      <w:tblGrid>
        <w:gridCol w:w="2127"/>
        <w:gridCol w:w="3727"/>
        <w:gridCol w:w="3587"/>
      </w:tblGrid>
      <w:tr w:rsidR="003C242A">
        <w:trPr>
          <w:jc w:val="center"/>
        </w:trPr>
        <w:tc>
          <w:tcPr>
            <w:tcW w:w="2127" w:type="dxa"/>
            <w:tcBorders>
              <w:bottom w:val="single" w:sz="18" w:space="0" w:color="FFFFFF"/>
            </w:tcBorders>
            <w:shd w:val="clear" w:color="auto" w:fill="CCC0D9"/>
          </w:tcPr>
          <w:p w:rsidR="003C242A" w:rsidRDefault="00BD428B">
            <w:pPr>
              <w:spacing w:before="120" w:after="120"/>
              <w:rPr>
                <w:rFonts w:ascii="Calibri" w:eastAsia="MS Mincho" w:hAnsi="Calibri"/>
                <w:sz w:val="20"/>
                <w:lang w:val="en-US" w:eastAsia="zh-CN"/>
              </w:rPr>
            </w:pPr>
            <w:r>
              <w:rPr>
                <w:rFonts w:ascii="Calibri" w:eastAsia="MS Mincho" w:hAnsi="Calibri"/>
                <w:b/>
                <w:sz w:val="20"/>
                <w:lang w:val="en-US" w:eastAsia="zh-CN"/>
              </w:rPr>
              <w:t>Approved by:</w:t>
            </w:r>
          </w:p>
        </w:tc>
        <w:tc>
          <w:tcPr>
            <w:tcW w:w="3727" w:type="dxa"/>
            <w:tcBorders>
              <w:bottom w:val="single" w:sz="18" w:space="0" w:color="FFFFFF"/>
            </w:tcBorders>
            <w:shd w:val="clear" w:color="auto" w:fill="CCC0D9"/>
          </w:tcPr>
          <w:p w:rsidR="003C242A" w:rsidRDefault="00BD428B">
            <w:pPr>
              <w:spacing w:before="120" w:after="120"/>
              <w:rPr>
                <w:rFonts w:ascii="Calibri" w:eastAsia="MS Mincho" w:hAnsi="Calibri"/>
                <w:sz w:val="20"/>
                <w:lang w:val="en-US" w:eastAsia="zh-CN"/>
              </w:rPr>
            </w:pPr>
            <w:r>
              <w:rPr>
                <w:rFonts w:ascii="Calibri" w:eastAsia="MS Mincho" w:hAnsi="Calibri"/>
                <w:sz w:val="20"/>
                <w:lang w:val="en-US" w:eastAsia="zh-CN"/>
              </w:rPr>
              <w:t>Penny Harris (Director) Jane Cox (Director)</w:t>
            </w:r>
          </w:p>
        </w:tc>
        <w:tc>
          <w:tcPr>
            <w:tcW w:w="3587" w:type="dxa"/>
            <w:tcBorders>
              <w:bottom w:val="single" w:sz="18" w:space="0" w:color="FFFFFF"/>
            </w:tcBorders>
            <w:shd w:val="clear" w:color="auto" w:fill="CCC0D9"/>
          </w:tcPr>
          <w:p w:rsidR="003C242A" w:rsidRDefault="00BD428B" w:rsidP="00D7068B">
            <w:pPr>
              <w:spacing w:before="120" w:after="120"/>
              <w:rPr>
                <w:rFonts w:ascii="Calibri" w:eastAsia="MS Mincho" w:hAnsi="Calibri"/>
                <w:sz w:val="20"/>
                <w:lang w:val="en-US" w:eastAsia="zh-CN"/>
              </w:rPr>
            </w:pPr>
            <w:r>
              <w:rPr>
                <w:rFonts w:ascii="Calibri" w:eastAsia="MS Mincho" w:hAnsi="Calibri"/>
                <w:b/>
                <w:sz w:val="20"/>
                <w:lang w:val="en-US" w:eastAsia="zh-CN"/>
              </w:rPr>
              <w:t>Date:</w:t>
            </w:r>
            <w:r>
              <w:rPr>
                <w:rFonts w:ascii="Calibri" w:eastAsia="MS Mincho" w:hAnsi="Calibri"/>
                <w:sz w:val="20"/>
                <w:lang w:val="en-US" w:eastAsia="zh-CN"/>
              </w:rPr>
              <w:t xml:space="preserve">  </w:t>
            </w:r>
            <w:r w:rsidR="00B173C0">
              <w:rPr>
                <w:rFonts w:ascii="Calibri" w:eastAsia="MS Mincho" w:hAnsi="Calibri"/>
                <w:sz w:val="20"/>
                <w:lang w:val="en-US" w:eastAsia="zh-CN"/>
              </w:rPr>
              <w:t>1</w:t>
            </w:r>
            <w:r w:rsidR="00B173C0" w:rsidRPr="00B173C0">
              <w:rPr>
                <w:rFonts w:ascii="Calibri" w:eastAsia="MS Mincho" w:hAnsi="Calibri"/>
                <w:sz w:val="20"/>
                <w:vertAlign w:val="superscript"/>
                <w:lang w:val="en-US" w:eastAsia="zh-CN"/>
              </w:rPr>
              <w:t>st</w:t>
            </w:r>
            <w:r w:rsidR="00B173C0">
              <w:rPr>
                <w:rFonts w:ascii="Calibri" w:eastAsia="MS Mincho" w:hAnsi="Calibri"/>
                <w:sz w:val="20"/>
                <w:lang w:val="en-US" w:eastAsia="zh-CN"/>
              </w:rPr>
              <w:t xml:space="preserve"> </w:t>
            </w:r>
            <w:r>
              <w:rPr>
                <w:rFonts w:ascii="Calibri" w:eastAsia="MS Mincho" w:hAnsi="Calibri"/>
                <w:sz w:val="20"/>
                <w:lang w:val="en-US" w:eastAsia="zh-CN"/>
              </w:rPr>
              <w:t>September 202</w:t>
            </w:r>
            <w:r w:rsidR="00D7068B">
              <w:rPr>
                <w:rFonts w:ascii="Calibri" w:eastAsia="MS Mincho" w:hAnsi="Calibri"/>
                <w:sz w:val="20"/>
                <w:lang w:val="en-US" w:eastAsia="zh-CN"/>
              </w:rPr>
              <w:t>5</w:t>
            </w:r>
          </w:p>
        </w:tc>
      </w:tr>
      <w:tr w:rsidR="003C242A">
        <w:trPr>
          <w:jc w:val="center"/>
        </w:trPr>
        <w:tc>
          <w:tcPr>
            <w:tcW w:w="2127" w:type="dxa"/>
            <w:tcBorders>
              <w:top w:val="single" w:sz="18" w:space="0" w:color="FFFFFF"/>
              <w:bottom w:val="single" w:sz="18" w:space="0" w:color="FFFFFF"/>
            </w:tcBorders>
            <w:shd w:val="clear" w:color="auto" w:fill="CCC0D9"/>
          </w:tcPr>
          <w:p w:rsidR="003C242A" w:rsidRDefault="00BD428B">
            <w:pPr>
              <w:spacing w:before="120" w:after="120"/>
              <w:rPr>
                <w:rFonts w:ascii="Calibri" w:eastAsia="MS Mincho" w:hAnsi="Calibri"/>
                <w:sz w:val="20"/>
                <w:lang w:val="en-US" w:eastAsia="zh-CN"/>
              </w:rPr>
            </w:pPr>
            <w:r>
              <w:rPr>
                <w:rFonts w:ascii="Calibri" w:eastAsia="MS Mincho" w:hAnsi="Calibri"/>
                <w:b/>
                <w:sz w:val="20"/>
                <w:lang w:val="en-US" w:eastAsia="zh-CN"/>
              </w:rPr>
              <w:t>Last reviewed on:</w:t>
            </w:r>
          </w:p>
        </w:tc>
        <w:tc>
          <w:tcPr>
            <w:tcW w:w="7314" w:type="dxa"/>
            <w:gridSpan w:val="2"/>
            <w:tcBorders>
              <w:top w:val="single" w:sz="18" w:space="0" w:color="FFFFFF"/>
              <w:bottom w:val="single" w:sz="18" w:space="0" w:color="FFFFFF"/>
            </w:tcBorders>
            <w:shd w:val="clear" w:color="auto" w:fill="CCC0D9"/>
          </w:tcPr>
          <w:p w:rsidR="003C242A" w:rsidRDefault="00D7068B">
            <w:pPr>
              <w:spacing w:before="120" w:after="120"/>
              <w:rPr>
                <w:rFonts w:ascii="Calibri" w:eastAsia="MS Mincho" w:hAnsi="Calibri"/>
                <w:sz w:val="20"/>
                <w:lang w:val="en-US" w:eastAsia="zh-CN"/>
              </w:rPr>
            </w:pPr>
            <w:r>
              <w:rPr>
                <w:rFonts w:ascii="Calibri" w:eastAsia="MS Mincho" w:hAnsi="Calibri"/>
                <w:sz w:val="20"/>
                <w:lang w:val="en-US" w:eastAsia="zh-CN"/>
              </w:rPr>
              <w:t>1</w:t>
            </w:r>
            <w:r w:rsidRPr="00B173C0">
              <w:rPr>
                <w:rFonts w:ascii="Calibri" w:eastAsia="MS Mincho" w:hAnsi="Calibri"/>
                <w:sz w:val="20"/>
                <w:vertAlign w:val="superscript"/>
                <w:lang w:val="en-US" w:eastAsia="zh-CN"/>
              </w:rPr>
              <w:t>st</w:t>
            </w:r>
            <w:r>
              <w:rPr>
                <w:rFonts w:ascii="Calibri" w:eastAsia="MS Mincho" w:hAnsi="Calibri"/>
                <w:sz w:val="20"/>
                <w:lang w:val="en-US" w:eastAsia="zh-CN"/>
              </w:rPr>
              <w:t xml:space="preserve"> September 2024</w:t>
            </w:r>
          </w:p>
        </w:tc>
      </w:tr>
      <w:tr w:rsidR="003C242A">
        <w:trPr>
          <w:jc w:val="center"/>
        </w:trPr>
        <w:tc>
          <w:tcPr>
            <w:tcW w:w="2127" w:type="dxa"/>
            <w:tcBorders>
              <w:top w:val="single" w:sz="18" w:space="0" w:color="FFFFFF"/>
            </w:tcBorders>
            <w:shd w:val="clear" w:color="auto" w:fill="CCC0D9"/>
          </w:tcPr>
          <w:p w:rsidR="003C242A" w:rsidRDefault="00BD428B">
            <w:pPr>
              <w:spacing w:before="120" w:after="120"/>
              <w:rPr>
                <w:rFonts w:ascii="Calibri" w:eastAsia="MS Mincho" w:hAnsi="Calibri"/>
                <w:sz w:val="20"/>
                <w:lang w:val="en-US" w:eastAsia="zh-CN"/>
              </w:rPr>
            </w:pPr>
            <w:r>
              <w:rPr>
                <w:rFonts w:ascii="Calibri" w:eastAsia="MS Mincho" w:hAnsi="Calibri"/>
                <w:b/>
                <w:sz w:val="20"/>
                <w:lang w:val="en-US" w:eastAsia="zh-CN"/>
              </w:rPr>
              <w:t>Next review due by:</w:t>
            </w:r>
          </w:p>
        </w:tc>
        <w:tc>
          <w:tcPr>
            <w:tcW w:w="7314" w:type="dxa"/>
            <w:gridSpan w:val="2"/>
            <w:tcBorders>
              <w:top w:val="single" w:sz="18" w:space="0" w:color="FFFFFF"/>
            </w:tcBorders>
            <w:shd w:val="clear" w:color="auto" w:fill="CCC0D9"/>
          </w:tcPr>
          <w:p w:rsidR="003C242A" w:rsidRDefault="00B173C0" w:rsidP="00D7068B">
            <w:pPr>
              <w:spacing w:before="120" w:after="120"/>
              <w:rPr>
                <w:rFonts w:ascii="Calibri" w:eastAsia="MS Mincho" w:hAnsi="Calibri"/>
                <w:sz w:val="20"/>
                <w:lang w:val="en-US" w:eastAsia="zh-CN"/>
              </w:rPr>
            </w:pPr>
            <w:r>
              <w:rPr>
                <w:rFonts w:ascii="Calibri" w:eastAsia="MS Mincho" w:hAnsi="Calibri"/>
                <w:sz w:val="20"/>
                <w:lang w:val="en-US" w:eastAsia="zh-CN"/>
              </w:rPr>
              <w:t>1</w:t>
            </w:r>
            <w:r w:rsidRPr="00B173C0">
              <w:rPr>
                <w:rFonts w:ascii="Calibri" w:eastAsia="MS Mincho" w:hAnsi="Calibri"/>
                <w:sz w:val="20"/>
                <w:vertAlign w:val="superscript"/>
                <w:lang w:val="en-US" w:eastAsia="zh-CN"/>
              </w:rPr>
              <w:t>st</w:t>
            </w:r>
            <w:r>
              <w:rPr>
                <w:rFonts w:ascii="Calibri" w:eastAsia="MS Mincho" w:hAnsi="Calibri"/>
                <w:sz w:val="20"/>
                <w:lang w:val="en-US" w:eastAsia="zh-CN"/>
              </w:rPr>
              <w:t xml:space="preserve"> </w:t>
            </w:r>
            <w:r w:rsidR="00BD428B">
              <w:rPr>
                <w:rFonts w:ascii="Calibri" w:eastAsia="MS Mincho" w:hAnsi="Calibri"/>
                <w:sz w:val="20"/>
                <w:lang w:val="en-US" w:eastAsia="zh-CN"/>
              </w:rPr>
              <w:t>September 202</w:t>
            </w:r>
            <w:r w:rsidR="00D7068B">
              <w:rPr>
                <w:rFonts w:ascii="Calibri" w:eastAsia="MS Mincho" w:hAnsi="Calibri"/>
                <w:sz w:val="20"/>
                <w:lang w:val="en-US" w:eastAsia="zh-CN"/>
              </w:rPr>
              <w:t>6</w:t>
            </w:r>
          </w:p>
        </w:tc>
      </w:tr>
    </w:tbl>
    <w:p w:rsidR="003C242A" w:rsidRDefault="003C242A">
      <w:pPr>
        <w:pStyle w:val="PlainText"/>
        <w:rPr>
          <w:rFonts w:ascii="Calibri" w:eastAsia="MS Mincho" w:hAnsi="Calibri"/>
          <w:bCs/>
          <w:sz w:val="22"/>
        </w:rPr>
      </w:pPr>
    </w:p>
    <w:p w:rsidR="003C242A" w:rsidRDefault="003C242A">
      <w:pPr>
        <w:pStyle w:val="PlainText"/>
        <w:jc w:val="both"/>
        <w:rPr>
          <w:rFonts w:ascii="Calibri" w:eastAsia="MS Mincho" w:hAnsi="Calibri"/>
          <w:b/>
          <w:bCs/>
          <w:sz w:val="22"/>
        </w:rPr>
      </w:pPr>
    </w:p>
    <w:p w:rsidR="003C242A" w:rsidRDefault="00BD428B">
      <w:pPr>
        <w:pStyle w:val="PlainText"/>
        <w:jc w:val="both"/>
        <w:rPr>
          <w:rFonts w:ascii="Calibri" w:eastAsia="MS Mincho" w:hAnsi="Calibri"/>
          <w:sz w:val="22"/>
        </w:rPr>
      </w:pPr>
      <w:r>
        <w:rPr>
          <w:rFonts w:ascii="Calibri" w:eastAsia="MS Mincho" w:hAnsi="Calibri"/>
          <w:sz w:val="22"/>
        </w:rPr>
        <w:t>All policies are generated and reviewed with an awareness of equality and diversity in relation to pupils, staff and visitors.  All policies are generated and reviewed placing safeguarding and wellbeing at the heart of all that we do.</w:t>
      </w:r>
    </w:p>
    <w:p w:rsidR="003C242A" w:rsidRDefault="003C242A">
      <w:pPr>
        <w:rPr>
          <w:rFonts w:ascii="Calibri" w:eastAsia="MS Mincho" w:hAnsi="Calibri"/>
          <w:sz w:val="22"/>
          <w:szCs w:val="22"/>
          <w:lang w:eastAsia="zh-CN"/>
        </w:rPr>
      </w:pPr>
    </w:p>
    <w:p w:rsidR="003C242A" w:rsidRDefault="00BD428B">
      <w:pPr>
        <w:numPr>
          <w:ilvl w:val="0"/>
          <w:numId w:val="13"/>
        </w:numPr>
        <w:rPr>
          <w:rFonts w:ascii="Calibri" w:eastAsia="MS Mincho" w:hAnsi="Calibri"/>
          <w:b/>
          <w:sz w:val="22"/>
          <w:szCs w:val="22"/>
          <w:lang w:eastAsia="zh-CN"/>
        </w:rPr>
      </w:pPr>
      <w:r>
        <w:rPr>
          <w:rFonts w:ascii="Calibri" w:eastAsia="MS Mincho" w:hAnsi="Calibri"/>
          <w:b/>
          <w:sz w:val="22"/>
          <w:szCs w:val="22"/>
          <w:lang w:eastAsia="zh-CN"/>
        </w:rPr>
        <w:t>Guidance and legislation</w:t>
      </w:r>
    </w:p>
    <w:p w:rsidR="003C242A" w:rsidRDefault="00BD428B">
      <w:pPr>
        <w:rPr>
          <w:rFonts w:ascii="Courier New" w:hAnsi="Courier New"/>
          <w:sz w:val="20"/>
          <w:szCs w:val="20"/>
          <w:lang w:eastAsia="zh-CN"/>
        </w:rPr>
      </w:pPr>
      <w:r>
        <w:rPr>
          <w:rFonts w:ascii="Calibri" w:eastAsia="MS Mincho" w:hAnsi="Calibri"/>
          <w:sz w:val="22"/>
          <w:szCs w:val="22"/>
          <w:lang w:eastAsia="zh-CN"/>
        </w:rPr>
        <w:t>This policy is written with regard to:</w:t>
      </w:r>
    </w:p>
    <w:p w:rsidR="003C242A" w:rsidRDefault="00BD428B">
      <w:pPr>
        <w:numPr>
          <w:ilvl w:val="0"/>
          <w:numId w:val="11"/>
        </w:numPr>
      </w:pPr>
      <w:r>
        <w:rPr>
          <w:rFonts w:ascii="Calibri" w:eastAsia="MS Mincho" w:hAnsi="Calibri"/>
          <w:sz w:val="22"/>
          <w:szCs w:val="22"/>
        </w:rPr>
        <w:t>Education (Independent School Standards) Regulations, 2014</w:t>
      </w:r>
    </w:p>
    <w:p w:rsidR="003C242A" w:rsidRDefault="00BD428B">
      <w:pPr>
        <w:numPr>
          <w:ilvl w:val="0"/>
          <w:numId w:val="11"/>
        </w:numPr>
        <w:rPr>
          <w:rFonts w:ascii="Courier New" w:hAnsi="Courier New"/>
          <w:sz w:val="20"/>
          <w:szCs w:val="20"/>
          <w:lang w:eastAsia="zh-CN"/>
        </w:rPr>
      </w:pPr>
      <w:r>
        <w:rPr>
          <w:rFonts w:ascii="Calibri" w:eastAsia="MS Mincho" w:hAnsi="Calibri"/>
          <w:sz w:val="22"/>
          <w:szCs w:val="22"/>
          <w:lang w:eastAsia="zh-CN"/>
        </w:rPr>
        <w:t>SEND Code of Practice 2015</w:t>
      </w:r>
    </w:p>
    <w:p w:rsidR="003C242A" w:rsidRDefault="00BD428B">
      <w:pPr>
        <w:numPr>
          <w:ilvl w:val="0"/>
          <w:numId w:val="11"/>
        </w:numPr>
        <w:rPr>
          <w:rFonts w:ascii="Courier New" w:hAnsi="Courier New"/>
          <w:sz w:val="20"/>
          <w:szCs w:val="20"/>
          <w:lang w:eastAsia="zh-CN"/>
        </w:rPr>
      </w:pPr>
      <w:r>
        <w:rPr>
          <w:rFonts w:ascii="Calibri" w:eastAsia="MS Mincho" w:hAnsi="Calibri"/>
          <w:sz w:val="22"/>
          <w:szCs w:val="22"/>
          <w:lang w:eastAsia="zh-CN"/>
        </w:rPr>
        <w:t>The Equality Act 2010</w:t>
      </w:r>
    </w:p>
    <w:p w:rsidR="003C242A" w:rsidRDefault="00BD428B">
      <w:pPr>
        <w:numPr>
          <w:ilvl w:val="0"/>
          <w:numId w:val="11"/>
        </w:numPr>
        <w:rPr>
          <w:rFonts w:ascii="Courier New" w:hAnsi="Courier New"/>
          <w:sz w:val="20"/>
          <w:szCs w:val="20"/>
          <w:lang w:eastAsia="zh-CN"/>
        </w:rPr>
      </w:pPr>
      <w:r>
        <w:rPr>
          <w:rFonts w:ascii="Calibri" w:eastAsia="MS Mincho" w:hAnsi="Calibri"/>
          <w:sz w:val="22"/>
          <w:szCs w:val="22"/>
          <w:lang w:eastAsia="zh-CN"/>
        </w:rPr>
        <w:t>Keeping Children Safe in Education</w:t>
      </w:r>
    </w:p>
    <w:p w:rsidR="003C242A" w:rsidRDefault="003C242A">
      <w:pPr>
        <w:rPr>
          <w:rFonts w:ascii="Calibri" w:eastAsia="MS Mincho" w:hAnsi="Calibri"/>
          <w:sz w:val="22"/>
          <w:szCs w:val="22"/>
          <w:lang w:eastAsia="zh-CN"/>
        </w:rPr>
      </w:pPr>
      <w:bookmarkStart w:id="0" w:name="_GoBack"/>
      <w:bookmarkEnd w:id="0"/>
    </w:p>
    <w:p w:rsidR="003C242A" w:rsidRDefault="00BD428B">
      <w:pPr>
        <w:rPr>
          <w:rFonts w:ascii="Courier New" w:hAnsi="Courier New"/>
          <w:sz w:val="20"/>
          <w:szCs w:val="20"/>
          <w:lang w:eastAsia="zh-CN"/>
        </w:rPr>
      </w:pPr>
      <w:r>
        <w:rPr>
          <w:rFonts w:ascii="Calibri" w:eastAsia="MS Mincho" w:hAnsi="Calibri"/>
          <w:sz w:val="22"/>
          <w:szCs w:val="22"/>
          <w:lang w:eastAsia="zh-CN"/>
        </w:rPr>
        <w:t>This policy should be read alongside the school’s Behaviour Management Policy and Special Educational Needs, Disability and Inclusion Policy.</w:t>
      </w:r>
    </w:p>
    <w:p w:rsidR="003C242A" w:rsidRDefault="003C242A">
      <w:pPr>
        <w:rPr>
          <w:rFonts w:ascii="Calibri" w:eastAsia="MS Mincho" w:hAnsi="Calibri"/>
          <w:sz w:val="22"/>
          <w:szCs w:val="22"/>
          <w:lang w:eastAsia="zh-CN"/>
        </w:rPr>
      </w:pPr>
    </w:p>
    <w:p w:rsidR="003C242A" w:rsidRDefault="00BD428B">
      <w:pPr>
        <w:numPr>
          <w:ilvl w:val="0"/>
          <w:numId w:val="13"/>
        </w:numPr>
        <w:jc w:val="both"/>
        <w:rPr>
          <w:rFonts w:ascii="Calibri" w:eastAsia="MS Mincho" w:hAnsi="Calibri"/>
          <w:sz w:val="22"/>
          <w:szCs w:val="22"/>
          <w:lang w:eastAsia="zh-CN"/>
        </w:rPr>
      </w:pPr>
      <w:r>
        <w:rPr>
          <w:rFonts w:ascii="Calibri" w:eastAsia="MS Mincho" w:hAnsi="Calibri"/>
          <w:b/>
          <w:sz w:val="22"/>
          <w:szCs w:val="22"/>
          <w:lang w:eastAsia="zh-CN"/>
        </w:rPr>
        <w:t xml:space="preserve">Aims </w:t>
      </w:r>
      <w:r>
        <w:rPr>
          <w:rFonts w:ascii="Calibri" w:eastAsia="MS Mincho" w:hAnsi="Calibri"/>
          <w:b/>
          <w:sz w:val="22"/>
          <w:szCs w:val="22"/>
          <w:lang w:eastAsia="zh-CN"/>
        </w:rPr>
        <w:tab/>
      </w:r>
    </w:p>
    <w:p w:rsidR="003C242A" w:rsidRDefault="00BD428B">
      <w:pPr>
        <w:ind w:left="360"/>
        <w:jc w:val="both"/>
        <w:rPr>
          <w:rFonts w:ascii="Calibri" w:eastAsia="MS Mincho" w:hAnsi="Calibri"/>
          <w:sz w:val="22"/>
          <w:szCs w:val="22"/>
          <w:lang w:eastAsia="zh-CN"/>
        </w:rPr>
      </w:pPr>
      <w:r>
        <w:rPr>
          <w:rFonts w:ascii="Calibri" w:eastAsia="MS Mincho" w:hAnsi="Calibri"/>
          <w:sz w:val="22"/>
          <w:szCs w:val="22"/>
          <w:lang w:eastAsia="zh-CN"/>
        </w:rPr>
        <w:t>Our school aims to ensure that:</w:t>
      </w:r>
    </w:p>
    <w:p w:rsidR="003C242A" w:rsidRDefault="00BD428B">
      <w:pPr>
        <w:pStyle w:val="ListParagraph"/>
        <w:numPr>
          <w:ilvl w:val="0"/>
          <w:numId w:val="33"/>
        </w:numPr>
        <w:rPr>
          <w:rFonts w:ascii="Calibri" w:eastAsia="MS Mincho" w:hAnsi="Calibri"/>
          <w:sz w:val="22"/>
          <w:szCs w:val="22"/>
          <w:lang w:eastAsia="zh-CN"/>
        </w:rPr>
      </w:pPr>
      <w:r>
        <w:rPr>
          <w:rFonts w:ascii="Calibri" w:eastAsia="MS Mincho" w:hAnsi="Calibri"/>
          <w:sz w:val="22"/>
          <w:szCs w:val="22"/>
          <w:lang w:eastAsia="zh-CN"/>
        </w:rPr>
        <w:t>The suspension process is applied fairly and consistently</w:t>
      </w:r>
    </w:p>
    <w:p w:rsidR="003C242A" w:rsidRDefault="00BD428B">
      <w:pPr>
        <w:pStyle w:val="ListParagraph"/>
        <w:numPr>
          <w:ilvl w:val="0"/>
          <w:numId w:val="33"/>
        </w:numPr>
        <w:rPr>
          <w:rFonts w:ascii="Calibri" w:eastAsia="MS Mincho" w:hAnsi="Calibri"/>
          <w:sz w:val="22"/>
          <w:szCs w:val="22"/>
          <w:lang w:eastAsia="zh-CN"/>
        </w:rPr>
      </w:pPr>
      <w:r>
        <w:rPr>
          <w:rFonts w:ascii="Calibri" w:eastAsia="MS Mincho" w:hAnsi="Calibri"/>
          <w:sz w:val="22"/>
          <w:szCs w:val="22"/>
          <w:lang w:eastAsia="zh-CN"/>
        </w:rPr>
        <w:t>The suspension process is understood by governors, staff, parents and pupils</w:t>
      </w:r>
    </w:p>
    <w:p w:rsidR="003C242A" w:rsidRDefault="00BD428B">
      <w:pPr>
        <w:pStyle w:val="ListParagraph"/>
        <w:numPr>
          <w:ilvl w:val="0"/>
          <w:numId w:val="33"/>
        </w:numPr>
        <w:rPr>
          <w:rFonts w:ascii="Calibri" w:eastAsia="MS Mincho" w:hAnsi="Calibri"/>
          <w:sz w:val="22"/>
          <w:szCs w:val="22"/>
          <w:lang w:eastAsia="zh-CN"/>
        </w:rPr>
      </w:pPr>
      <w:r>
        <w:rPr>
          <w:rFonts w:ascii="Calibri" w:eastAsia="MS Mincho" w:hAnsi="Calibri"/>
          <w:sz w:val="22"/>
          <w:szCs w:val="22"/>
          <w:lang w:eastAsia="zh-CN"/>
        </w:rPr>
        <w:t>Pupils in school are safe, happy and well supported</w:t>
      </w:r>
    </w:p>
    <w:p w:rsidR="003C242A" w:rsidRDefault="00BD428B">
      <w:pPr>
        <w:pStyle w:val="ListParagraph"/>
        <w:numPr>
          <w:ilvl w:val="0"/>
          <w:numId w:val="33"/>
        </w:numPr>
        <w:rPr>
          <w:rFonts w:ascii="Calibri" w:eastAsia="MS Mincho" w:hAnsi="Calibri"/>
          <w:sz w:val="22"/>
          <w:szCs w:val="22"/>
          <w:lang w:eastAsia="zh-CN"/>
        </w:rPr>
      </w:pPr>
      <w:r>
        <w:rPr>
          <w:rFonts w:ascii="Calibri" w:eastAsia="MS Mincho" w:hAnsi="Calibri"/>
          <w:sz w:val="22"/>
          <w:szCs w:val="22"/>
          <w:lang w:eastAsia="zh-CN"/>
        </w:rPr>
        <w:t>Pupils do not become NEET (not in education, employment or training)</w:t>
      </w:r>
    </w:p>
    <w:p w:rsidR="003C242A" w:rsidRDefault="00BD428B">
      <w:pPr>
        <w:pStyle w:val="ListParagraph"/>
        <w:numPr>
          <w:ilvl w:val="0"/>
          <w:numId w:val="33"/>
        </w:numPr>
        <w:rPr>
          <w:rFonts w:ascii="Calibri" w:eastAsia="MS Mincho" w:hAnsi="Calibri"/>
          <w:sz w:val="22"/>
          <w:szCs w:val="22"/>
          <w:lang w:eastAsia="zh-CN"/>
        </w:rPr>
      </w:pPr>
      <w:r>
        <w:rPr>
          <w:rFonts w:ascii="Calibri" w:eastAsia="MS Mincho" w:hAnsi="Calibri"/>
          <w:sz w:val="22"/>
          <w:szCs w:val="22"/>
          <w:lang w:eastAsia="zh-CN"/>
        </w:rPr>
        <w:t>All suspensions are carried out lawfully</w:t>
      </w:r>
    </w:p>
    <w:p w:rsidR="003C242A" w:rsidRDefault="003C242A">
      <w:pPr>
        <w:rPr>
          <w:rFonts w:ascii="Calibri" w:eastAsia="MS Mincho" w:hAnsi="Calibri"/>
          <w:sz w:val="22"/>
          <w:szCs w:val="22"/>
          <w:lang w:eastAsia="zh-CN"/>
        </w:rPr>
      </w:pPr>
    </w:p>
    <w:p w:rsidR="003C242A" w:rsidRDefault="00BD428B">
      <w:pPr>
        <w:pStyle w:val="ListParagraph"/>
        <w:numPr>
          <w:ilvl w:val="0"/>
          <w:numId w:val="13"/>
        </w:numPr>
        <w:rPr>
          <w:rFonts w:ascii="Calibri" w:eastAsia="MS Mincho" w:hAnsi="Calibri"/>
          <w:b/>
          <w:sz w:val="22"/>
          <w:szCs w:val="22"/>
          <w:lang w:eastAsia="zh-CN"/>
        </w:rPr>
      </w:pPr>
      <w:r>
        <w:rPr>
          <w:rFonts w:ascii="Calibri" w:eastAsia="MS Mincho" w:hAnsi="Calibri"/>
          <w:sz w:val="22"/>
          <w:szCs w:val="22"/>
          <w:lang w:eastAsia="zh-CN"/>
        </w:rPr>
        <w:t xml:space="preserve"> </w:t>
      </w:r>
      <w:r>
        <w:rPr>
          <w:rFonts w:ascii="Calibri" w:eastAsia="MS Mincho" w:hAnsi="Calibri"/>
          <w:b/>
          <w:sz w:val="22"/>
          <w:szCs w:val="22"/>
          <w:lang w:eastAsia="zh-CN"/>
        </w:rPr>
        <w:t xml:space="preserve">Definitions </w:t>
      </w:r>
    </w:p>
    <w:p w:rsidR="003C242A" w:rsidRDefault="00BD428B">
      <w:pPr>
        <w:pStyle w:val="ListParagraph"/>
        <w:numPr>
          <w:ilvl w:val="0"/>
          <w:numId w:val="34"/>
        </w:numPr>
        <w:rPr>
          <w:rFonts w:ascii="Calibri" w:eastAsia="MS Mincho" w:hAnsi="Calibri"/>
          <w:sz w:val="22"/>
          <w:szCs w:val="22"/>
          <w:lang w:eastAsia="zh-CN"/>
        </w:rPr>
      </w:pPr>
      <w:r>
        <w:rPr>
          <w:rFonts w:ascii="Calibri" w:eastAsia="MS Mincho" w:hAnsi="Calibri"/>
          <w:sz w:val="22"/>
          <w:szCs w:val="22"/>
          <w:lang w:eastAsia="zh-CN"/>
        </w:rPr>
        <w:t>Suspension – when a pupil is removed from the school for a fixed period.  This was previously referred to as a ‘fixed-term exclusion’.</w:t>
      </w:r>
    </w:p>
    <w:p w:rsidR="003C242A" w:rsidRDefault="00BD428B">
      <w:pPr>
        <w:pStyle w:val="ListParagraph"/>
        <w:numPr>
          <w:ilvl w:val="0"/>
          <w:numId w:val="28"/>
        </w:numPr>
        <w:rPr>
          <w:rFonts w:ascii="Calibri" w:eastAsia="MS Mincho" w:hAnsi="Calibri"/>
          <w:sz w:val="22"/>
          <w:szCs w:val="22"/>
          <w:lang w:eastAsia="zh-CN"/>
        </w:rPr>
      </w:pPr>
      <w:r>
        <w:rPr>
          <w:rFonts w:ascii="Calibri" w:eastAsia="MS Mincho" w:hAnsi="Calibri"/>
          <w:sz w:val="22"/>
          <w:szCs w:val="22"/>
          <w:lang w:eastAsia="zh-CN"/>
        </w:rPr>
        <w:t>Parent – any person who has parental responsibility and any person who has care of the child.</w:t>
      </w:r>
    </w:p>
    <w:p w:rsidR="003C242A" w:rsidRDefault="00BD428B">
      <w:pPr>
        <w:pStyle w:val="ListParagraph"/>
        <w:numPr>
          <w:ilvl w:val="0"/>
          <w:numId w:val="28"/>
        </w:numPr>
        <w:rPr>
          <w:rFonts w:ascii="Calibri" w:eastAsia="MS Mincho" w:hAnsi="Calibri"/>
          <w:sz w:val="22"/>
          <w:szCs w:val="22"/>
        </w:rPr>
      </w:pPr>
      <w:r>
        <w:rPr>
          <w:rFonts w:ascii="Calibri" w:eastAsia="MS Mincho" w:hAnsi="Calibri"/>
          <w:sz w:val="22"/>
          <w:szCs w:val="22"/>
          <w:lang w:eastAsia="zh-CN"/>
        </w:rPr>
        <w:t>Managed move – when a pupil is transferred to another school permanently.  All parties, including parents and the admission authority for the new school, should consent before a managed move occurs.</w:t>
      </w:r>
    </w:p>
    <w:p w:rsidR="003C242A" w:rsidRDefault="003C242A">
      <w:pPr>
        <w:rPr>
          <w:rFonts w:ascii="Calibri" w:eastAsia="MS Mincho" w:hAnsi="Calibri"/>
          <w:b/>
          <w:sz w:val="22"/>
          <w:szCs w:val="22"/>
          <w:lang w:eastAsia="zh-CN"/>
        </w:rPr>
      </w:pPr>
    </w:p>
    <w:p w:rsidR="003C242A" w:rsidRDefault="00BD428B">
      <w:pPr>
        <w:pStyle w:val="ListParagraph"/>
        <w:numPr>
          <w:ilvl w:val="0"/>
          <w:numId w:val="13"/>
        </w:numPr>
        <w:rPr>
          <w:rFonts w:ascii="Calibri" w:eastAsia="MS Mincho" w:hAnsi="Calibri"/>
          <w:b/>
          <w:sz w:val="22"/>
          <w:szCs w:val="22"/>
          <w:lang w:eastAsia="zh-CN"/>
        </w:rPr>
      </w:pPr>
      <w:r>
        <w:rPr>
          <w:rFonts w:ascii="Calibri" w:eastAsia="MS Mincho" w:hAnsi="Calibri"/>
          <w:b/>
          <w:sz w:val="22"/>
          <w:szCs w:val="22"/>
        </w:rPr>
        <w:t xml:space="preserve">The decision to suspend </w:t>
      </w:r>
    </w:p>
    <w:p w:rsidR="003C242A" w:rsidRDefault="00BD428B">
      <w:pPr>
        <w:numPr>
          <w:ilvl w:val="0"/>
          <w:numId w:val="18"/>
        </w:numPr>
        <w:rPr>
          <w:rFonts w:ascii="Calibri" w:eastAsia="MS Mincho" w:hAnsi="Calibri"/>
          <w:sz w:val="22"/>
          <w:szCs w:val="22"/>
        </w:rPr>
      </w:pPr>
      <w:r>
        <w:rPr>
          <w:rFonts w:ascii="Calibri" w:eastAsia="MS Mincho" w:hAnsi="Calibri"/>
          <w:sz w:val="22"/>
          <w:szCs w:val="22"/>
        </w:rPr>
        <w:t>Only the head teacher, or the member of the SLT acting as the head teacher, has the right to suspend a pupil</w:t>
      </w:r>
    </w:p>
    <w:p w:rsidR="003C242A" w:rsidRDefault="00BD428B">
      <w:pPr>
        <w:numPr>
          <w:ilvl w:val="0"/>
          <w:numId w:val="18"/>
        </w:numPr>
        <w:rPr>
          <w:rFonts w:ascii="Calibri" w:eastAsia="MS Mincho" w:hAnsi="Calibri"/>
          <w:sz w:val="22"/>
          <w:szCs w:val="22"/>
        </w:rPr>
      </w:pPr>
      <w:r>
        <w:rPr>
          <w:rFonts w:ascii="Calibri" w:eastAsia="MS Mincho" w:hAnsi="Calibri"/>
          <w:sz w:val="22"/>
          <w:szCs w:val="22"/>
        </w:rPr>
        <w:t>The head teacher only has the right to suspend a pupil if there are legitimate reasons to do so</w:t>
      </w:r>
    </w:p>
    <w:p w:rsidR="003C242A" w:rsidRDefault="00BD428B">
      <w:pPr>
        <w:numPr>
          <w:ilvl w:val="0"/>
          <w:numId w:val="18"/>
        </w:numPr>
        <w:rPr>
          <w:rFonts w:ascii="Calibri" w:eastAsia="MS Mincho" w:hAnsi="Calibri"/>
          <w:sz w:val="22"/>
          <w:szCs w:val="22"/>
        </w:rPr>
      </w:pPr>
      <w:r>
        <w:rPr>
          <w:rFonts w:ascii="Calibri" w:eastAsia="MS Mincho" w:hAnsi="Calibri"/>
          <w:sz w:val="22"/>
          <w:szCs w:val="22"/>
        </w:rPr>
        <w:t>Any suspension must be legal and justified</w:t>
      </w:r>
    </w:p>
    <w:p w:rsidR="003C242A" w:rsidRDefault="00BD428B">
      <w:pPr>
        <w:numPr>
          <w:ilvl w:val="0"/>
          <w:numId w:val="18"/>
        </w:numPr>
        <w:rPr>
          <w:rFonts w:ascii="Calibri" w:eastAsia="MS Mincho" w:hAnsi="Calibri"/>
          <w:sz w:val="22"/>
          <w:szCs w:val="22"/>
        </w:rPr>
      </w:pPr>
      <w:r>
        <w:rPr>
          <w:rFonts w:ascii="Calibri" w:eastAsia="MS Mincho" w:hAnsi="Calibri"/>
          <w:sz w:val="22"/>
          <w:szCs w:val="22"/>
        </w:rPr>
        <w:t>A decision to suspend a pupil will be taken only:</w:t>
      </w:r>
    </w:p>
    <w:p w:rsidR="003C242A" w:rsidRDefault="00BD428B">
      <w:pPr>
        <w:numPr>
          <w:ilvl w:val="0"/>
          <w:numId w:val="23"/>
        </w:numPr>
        <w:rPr>
          <w:rFonts w:ascii="Calibri" w:eastAsia="MS Mincho" w:hAnsi="Calibri"/>
          <w:sz w:val="22"/>
          <w:szCs w:val="22"/>
        </w:rPr>
      </w:pPr>
      <w:r>
        <w:rPr>
          <w:rFonts w:ascii="Calibri" w:eastAsia="MS Mincho" w:hAnsi="Calibri"/>
          <w:sz w:val="22"/>
          <w:szCs w:val="22"/>
        </w:rPr>
        <w:lastRenderedPageBreak/>
        <w:t>In response to serious or persistent breaches of the school’s behaviour policy, and</w:t>
      </w:r>
    </w:p>
    <w:p w:rsidR="003C242A" w:rsidRDefault="00BD428B">
      <w:pPr>
        <w:pStyle w:val="NoSpacing"/>
        <w:numPr>
          <w:ilvl w:val="0"/>
          <w:numId w:val="23"/>
        </w:numPr>
        <w:rPr>
          <w:rFonts w:ascii="Calibri" w:eastAsia="MS Mincho" w:hAnsi="Calibri"/>
          <w:sz w:val="22"/>
          <w:szCs w:val="22"/>
        </w:rPr>
      </w:pPr>
      <w:r>
        <w:rPr>
          <w:rFonts w:ascii="Calibri" w:eastAsia="MS Mincho" w:hAnsi="Calibri"/>
          <w:sz w:val="22"/>
          <w:szCs w:val="22"/>
        </w:rPr>
        <w:t xml:space="preserve">If allowing the pupil to remain in school would seriously harm the education or welfare of others </w:t>
      </w:r>
    </w:p>
    <w:p w:rsidR="003C242A" w:rsidRDefault="00BD428B">
      <w:pPr>
        <w:numPr>
          <w:ilvl w:val="0"/>
          <w:numId w:val="19"/>
        </w:numPr>
        <w:rPr>
          <w:rFonts w:ascii="Calibri" w:eastAsia="MS Mincho" w:hAnsi="Calibri"/>
          <w:sz w:val="22"/>
          <w:szCs w:val="22"/>
        </w:rPr>
      </w:pPr>
      <w:r>
        <w:rPr>
          <w:rFonts w:ascii="Calibri" w:eastAsia="MS Mincho" w:hAnsi="Calibri"/>
          <w:sz w:val="22"/>
          <w:szCs w:val="22"/>
        </w:rPr>
        <w:t>Before deciding whether to suspend a pupil the head teacher will:</w:t>
      </w:r>
    </w:p>
    <w:p w:rsidR="003C242A" w:rsidRDefault="00BD428B">
      <w:pPr>
        <w:numPr>
          <w:ilvl w:val="0"/>
          <w:numId w:val="24"/>
        </w:numPr>
        <w:rPr>
          <w:rFonts w:ascii="Calibri" w:eastAsia="MS Mincho" w:hAnsi="Calibri"/>
          <w:sz w:val="22"/>
          <w:szCs w:val="22"/>
        </w:rPr>
      </w:pPr>
      <w:r>
        <w:rPr>
          <w:rFonts w:ascii="Calibri" w:eastAsia="MS Mincho" w:hAnsi="Calibri"/>
          <w:sz w:val="22"/>
          <w:szCs w:val="22"/>
        </w:rPr>
        <w:t>Consider all the relevant facts and evidence, including whether the incident(s) leading to the suspension were provoked</w:t>
      </w:r>
    </w:p>
    <w:p w:rsidR="003C242A" w:rsidRDefault="00BD428B">
      <w:pPr>
        <w:numPr>
          <w:ilvl w:val="0"/>
          <w:numId w:val="24"/>
        </w:numPr>
        <w:rPr>
          <w:rFonts w:ascii="Calibri" w:eastAsia="MS Mincho" w:hAnsi="Calibri"/>
          <w:sz w:val="22"/>
          <w:szCs w:val="22"/>
        </w:rPr>
      </w:pPr>
      <w:r>
        <w:rPr>
          <w:rFonts w:ascii="Calibri" w:eastAsia="MS Mincho" w:hAnsi="Calibri"/>
          <w:sz w:val="22"/>
          <w:szCs w:val="22"/>
        </w:rPr>
        <w:t>Allow the pupil to give their version of events</w:t>
      </w:r>
    </w:p>
    <w:p w:rsidR="003C242A" w:rsidRDefault="00BD428B">
      <w:pPr>
        <w:numPr>
          <w:ilvl w:val="0"/>
          <w:numId w:val="24"/>
        </w:numPr>
        <w:rPr>
          <w:rFonts w:ascii="Calibri" w:eastAsia="MS Mincho" w:hAnsi="Calibri"/>
          <w:sz w:val="22"/>
          <w:szCs w:val="22"/>
        </w:rPr>
      </w:pPr>
      <w:r>
        <w:rPr>
          <w:rFonts w:ascii="Calibri" w:eastAsia="MS Mincho" w:hAnsi="Calibri"/>
          <w:sz w:val="22"/>
          <w:szCs w:val="22"/>
        </w:rPr>
        <w:t>Consider the impact of the pupil’s special educational needs (SEN) in relation to their behaviour and the suspension itself; reasonable adjustments must be made around a pupil’s ability to manage their own behaviour</w:t>
      </w:r>
    </w:p>
    <w:p w:rsidR="003C242A" w:rsidRDefault="00BD428B">
      <w:pPr>
        <w:numPr>
          <w:ilvl w:val="0"/>
          <w:numId w:val="24"/>
        </w:numPr>
        <w:rPr>
          <w:rFonts w:ascii="Calibri" w:eastAsia="MS Mincho" w:hAnsi="Calibri"/>
          <w:sz w:val="22"/>
          <w:szCs w:val="22"/>
        </w:rPr>
      </w:pPr>
      <w:r>
        <w:rPr>
          <w:rFonts w:ascii="Calibri" w:eastAsia="MS Mincho" w:hAnsi="Calibri"/>
          <w:sz w:val="22"/>
          <w:szCs w:val="22"/>
        </w:rPr>
        <w:t>Consider whether all alternative solutions have been explored, such as offsite learning or reparative intervention activities</w:t>
      </w:r>
    </w:p>
    <w:p w:rsidR="003C242A" w:rsidRDefault="00BD428B">
      <w:pPr>
        <w:numPr>
          <w:ilvl w:val="0"/>
          <w:numId w:val="19"/>
        </w:numPr>
        <w:rPr>
          <w:rFonts w:ascii="Calibri" w:eastAsia="MS Mincho" w:hAnsi="Calibri"/>
          <w:sz w:val="22"/>
          <w:szCs w:val="22"/>
        </w:rPr>
      </w:pPr>
      <w:r>
        <w:rPr>
          <w:rFonts w:ascii="Calibri" w:eastAsia="MS Mincho" w:hAnsi="Calibri"/>
          <w:sz w:val="22"/>
          <w:szCs w:val="22"/>
        </w:rPr>
        <w:t>A pupil cannot be suspended for one or more fixed periods exceeding 45 school days in any one school year</w:t>
      </w:r>
    </w:p>
    <w:p w:rsidR="003C242A" w:rsidRDefault="003C242A">
      <w:pPr>
        <w:ind w:left="720"/>
        <w:rPr>
          <w:rFonts w:ascii="Calibri" w:eastAsia="MS Mincho" w:hAnsi="Calibri"/>
          <w:sz w:val="22"/>
          <w:szCs w:val="22"/>
        </w:rPr>
      </w:pPr>
    </w:p>
    <w:p w:rsidR="003C242A" w:rsidRDefault="00BD428B">
      <w:pPr>
        <w:numPr>
          <w:ilvl w:val="0"/>
          <w:numId w:val="13"/>
        </w:numPr>
        <w:rPr>
          <w:rFonts w:ascii="Calibri" w:eastAsia="MS Mincho" w:hAnsi="Calibri"/>
          <w:b/>
          <w:sz w:val="22"/>
          <w:szCs w:val="22"/>
        </w:rPr>
      </w:pPr>
      <w:r>
        <w:rPr>
          <w:rFonts w:ascii="Calibri" w:eastAsia="MS Mincho" w:hAnsi="Calibri"/>
          <w:b/>
          <w:sz w:val="22"/>
          <w:szCs w:val="22"/>
        </w:rPr>
        <w:t>Responsibilities</w:t>
      </w:r>
    </w:p>
    <w:p w:rsidR="003C242A" w:rsidRDefault="00BD428B">
      <w:pPr>
        <w:rPr>
          <w:rFonts w:ascii="Calibri" w:eastAsia="MS Mincho" w:hAnsi="Calibri"/>
          <w:b/>
          <w:sz w:val="22"/>
          <w:szCs w:val="22"/>
        </w:rPr>
      </w:pPr>
      <w:r>
        <w:rPr>
          <w:rFonts w:ascii="Calibri" w:eastAsia="MS Mincho" w:hAnsi="Calibri"/>
          <w:b/>
          <w:sz w:val="22"/>
          <w:szCs w:val="22"/>
        </w:rPr>
        <w:t>Informing parents</w:t>
      </w:r>
    </w:p>
    <w:p w:rsidR="003C242A" w:rsidRDefault="00BD428B">
      <w:pPr>
        <w:rPr>
          <w:rFonts w:ascii="Calibri" w:eastAsia="MS Mincho" w:hAnsi="Calibri"/>
          <w:sz w:val="22"/>
          <w:szCs w:val="22"/>
        </w:rPr>
      </w:pPr>
      <w:r>
        <w:rPr>
          <w:rFonts w:ascii="Calibri" w:eastAsia="MS Mincho" w:hAnsi="Calibri"/>
          <w:sz w:val="22"/>
          <w:szCs w:val="22"/>
        </w:rPr>
        <w:t>If a pupil is at risk of suspension the head teacher will inform the parents as early as possible in order to work together to consider what factors may be affecting the pupil’s behaviour, and what further support can be put in place to improve the behaviour.</w:t>
      </w:r>
    </w:p>
    <w:p w:rsidR="003C242A" w:rsidRDefault="003C242A">
      <w:pPr>
        <w:rPr>
          <w:rFonts w:ascii="Calibri" w:eastAsia="MS Mincho" w:hAnsi="Calibri"/>
          <w:sz w:val="22"/>
          <w:szCs w:val="22"/>
        </w:rPr>
      </w:pPr>
    </w:p>
    <w:p w:rsidR="003C242A" w:rsidRDefault="00BD428B">
      <w:pPr>
        <w:rPr>
          <w:rFonts w:ascii="Calibri" w:eastAsia="MS Mincho" w:hAnsi="Calibri"/>
          <w:sz w:val="22"/>
          <w:szCs w:val="22"/>
        </w:rPr>
      </w:pPr>
      <w:r>
        <w:rPr>
          <w:rFonts w:ascii="Calibri" w:eastAsia="MS Mincho" w:hAnsi="Calibri"/>
          <w:sz w:val="22"/>
          <w:szCs w:val="22"/>
        </w:rPr>
        <w:t>If the head teacher decides to suspend a pupil the parents will be informed without delay (and always within 24 hours) of the following:</w:t>
      </w:r>
    </w:p>
    <w:p w:rsidR="003C242A" w:rsidRDefault="00BD428B">
      <w:pPr>
        <w:numPr>
          <w:ilvl w:val="0"/>
          <w:numId w:val="19"/>
        </w:numPr>
        <w:rPr>
          <w:rFonts w:ascii="Calibri" w:eastAsia="MS Mincho" w:hAnsi="Calibri"/>
          <w:sz w:val="22"/>
          <w:szCs w:val="22"/>
        </w:rPr>
      </w:pPr>
      <w:r>
        <w:rPr>
          <w:rFonts w:ascii="Calibri" w:eastAsia="MS Mincho" w:hAnsi="Calibri"/>
          <w:sz w:val="22"/>
          <w:szCs w:val="22"/>
        </w:rPr>
        <w:t>The reason(s) for the suspension</w:t>
      </w:r>
    </w:p>
    <w:p w:rsidR="003C242A" w:rsidRDefault="00BD428B">
      <w:pPr>
        <w:numPr>
          <w:ilvl w:val="0"/>
          <w:numId w:val="19"/>
        </w:numPr>
        <w:rPr>
          <w:rFonts w:ascii="Calibri" w:eastAsia="MS Mincho" w:hAnsi="Calibri"/>
          <w:sz w:val="22"/>
          <w:szCs w:val="22"/>
        </w:rPr>
      </w:pPr>
      <w:r>
        <w:rPr>
          <w:rFonts w:ascii="Calibri" w:eastAsia="MS Mincho" w:hAnsi="Calibri"/>
          <w:sz w:val="22"/>
          <w:szCs w:val="22"/>
        </w:rPr>
        <w:t xml:space="preserve">The length of the suspension </w:t>
      </w:r>
    </w:p>
    <w:p w:rsidR="003C242A" w:rsidRDefault="00BD428B">
      <w:pPr>
        <w:numPr>
          <w:ilvl w:val="0"/>
          <w:numId w:val="19"/>
        </w:numPr>
        <w:rPr>
          <w:rFonts w:ascii="Calibri" w:eastAsia="MS Mincho" w:hAnsi="Calibri"/>
          <w:sz w:val="22"/>
          <w:szCs w:val="22"/>
        </w:rPr>
      </w:pPr>
      <w:r>
        <w:rPr>
          <w:rFonts w:ascii="Calibri" w:eastAsia="MS Mincho" w:hAnsi="Calibri"/>
          <w:sz w:val="22"/>
          <w:szCs w:val="22"/>
        </w:rPr>
        <w:t xml:space="preserve">How to make a representation about the </w:t>
      </w:r>
      <w:proofErr w:type="gramStart"/>
      <w:r>
        <w:rPr>
          <w:rFonts w:ascii="Calibri" w:eastAsia="MS Mincho" w:hAnsi="Calibri"/>
          <w:sz w:val="22"/>
          <w:szCs w:val="22"/>
        </w:rPr>
        <w:t>suspension</w:t>
      </w:r>
      <w:proofErr w:type="gramEnd"/>
      <w:r>
        <w:rPr>
          <w:rFonts w:ascii="Calibri" w:eastAsia="MS Mincho" w:hAnsi="Calibri"/>
          <w:sz w:val="22"/>
          <w:szCs w:val="22"/>
        </w:rPr>
        <w:t xml:space="preserve"> </w:t>
      </w:r>
    </w:p>
    <w:p w:rsidR="003C242A" w:rsidRDefault="00BD428B">
      <w:pPr>
        <w:ind w:left="720"/>
        <w:rPr>
          <w:rFonts w:ascii="Calibri" w:eastAsia="MS Mincho" w:hAnsi="Calibri"/>
          <w:sz w:val="22"/>
          <w:szCs w:val="22"/>
        </w:rPr>
      </w:pPr>
      <w:r>
        <w:rPr>
          <w:rFonts w:ascii="Calibri" w:eastAsia="MS Mincho" w:hAnsi="Calibri"/>
          <w:sz w:val="22"/>
          <w:szCs w:val="22"/>
        </w:rPr>
        <w:tab/>
      </w:r>
    </w:p>
    <w:p w:rsidR="003C242A" w:rsidRDefault="00BD428B">
      <w:pPr>
        <w:rPr>
          <w:rFonts w:ascii="Calibri" w:eastAsia="MS Mincho" w:hAnsi="Calibri"/>
          <w:sz w:val="22"/>
          <w:szCs w:val="22"/>
        </w:rPr>
      </w:pPr>
      <w:r>
        <w:rPr>
          <w:rFonts w:ascii="Calibri" w:eastAsia="MS Mincho" w:hAnsi="Calibri"/>
          <w:sz w:val="22"/>
          <w:szCs w:val="22"/>
        </w:rPr>
        <w:t xml:space="preserve">The head teacher will also notify parents by the end of the afternoon session on the day their child is suspended that for the first 5 school days of a suspension, or until the start date of any alternative provision where this is earlier, parents are legally required to ensure that their child is not present in a public place during school hours without a good reason. Parents may be given a fixed penalty notice or prosecuted if they fail to do this. </w:t>
      </w:r>
    </w:p>
    <w:p w:rsidR="003C242A" w:rsidRDefault="003C242A">
      <w:pPr>
        <w:rPr>
          <w:rFonts w:ascii="Calibri" w:eastAsia="MS Mincho" w:hAnsi="Calibri"/>
          <w:sz w:val="22"/>
          <w:szCs w:val="22"/>
        </w:rPr>
      </w:pPr>
    </w:p>
    <w:p w:rsidR="003C242A" w:rsidRDefault="00BD428B">
      <w:pPr>
        <w:rPr>
          <w:rFonts w:ascii="Calibri" w:eastAsia="MS Mincho" w:hAnsi="Calibri"/>
          <w:sz w:val="22"/>
          <w:szCs w:val="22"/>
        </w:rPr>
      </w:pPr>
      <w:r>
        <w:rPr>
          <w:rFonts w:ascii="Calibri" w:eastAsia="MS Mincho" w:hAnsi="Calibri"/>
          <w:sz w:val="22"/>
          <w:szCs w:val="22"/>
        </w:rPr>
        <w:t>The head teacher can only send a child home during a school day if they ascertain that the child will be received by their parents, or the parents have made alternative arrangement to keep them safe, on arrival.</w:t>
      </w:r>
    </w:p>
    <w:p w:rsidR="003C242A" w:rsidRDefault="003C242A">
      <w:pPr>
        <w:rPr>
          <w:rFonts w:ascii="Calibri" w:eastAsia="MS Mincho" w:hAnsi="Calibri"/>
          <w:sz w:val="22"/>
          <w:szCs w:val="22"/>
        </w:rPr>
      </w:pPr>
    </w:p>
    <w:p w:rsidR="003C242A" w:rsidRDefault="00BD428B">
      <w:pPr>
        <w:rPr>
          <w:rFonts w:ascii="Calibri" w:eastAsia="MS Mincho" w:hAnsi="Calibri"/>
          <w:sz w:val="22"/>
          <w:szCs w:val="22"/>
        </w:rPr>
      </w:pPr>
      <w:r>
        <w:rPr>
          <w:rFonts w:ascii="Calibri" w:eastAsia="MS Mincho" w:hAnsi="Calibri"/>
          <w:sz w:val="22"/>
          <w:szCs w:val="22"/>
        </w:rPr>
        <w:t>If alternative provision is being arranged, the following information will be included when notifying parents of a suspension:</w:t>
      </w:r>
    </w:p>
    <w:p w:rsidR="003C242A" w:rsidRDefault="00BD428B">
      <w:pPr>
        <w:numPr>
          <w:ilvl w:val="1"/>
          <w:numId w:val="25"/>
        </w:numPr>
        <w:rPr>
          <w:rFonts w:ascii="Calibri" w:eastAsia="MS Mincho" w:hAnsi="Calibri"/>
          <w:sz w:val="22"/>
          <w:szCs w:val="22"/>
        </w:rPr>
      </w:pPr>
      <w:r>
        <w:rPr>
          <w:rFonts w:ascii="Calibri" w:eastAsia="MS Mincho" w:hAnsi="Calibri"/>
          <w:sz w:val="22"/>
          <w:szCs w:val="22"/>
        </w:rPr>
        <w:t xml:space="preserve">The start date for any provision of education that has been arranged </w:t>
      </w:r>
    </w:p>
    <w:p w:rsidR="003C242A" w:rsidRDefault="00BD428B">
      <w:pPr>
        <w:numPr>
          <w:ilvl w:val="1"/>
          <w:numId w:val="25"/>
        </w:numPr>
        <w:rPr>
          <w:rFonts w:ascii="Calibri" w:eastAsia="MS Mincho" w:hAnsi="Calibri"/>
          <w:sz w:val="22"/>
          <w:szCs w:val="22"/>
        </w:rPr>
      </w:pPr>
      <w:r>
        <w:rPr>
          <w:rFonts w:ascii="Calibri" w:eastAsia="MS Mincho" w:hAnsi="Calibri"/>
          <w:sz w:val="22"/>
          <w:szCs w:val="22"/>
        </w:rPr>
        <w:t>The start and finish times of any such provision, including the times for morning and afternoon sessions, where relevant</w:t>
      </w:r>
    </w:p>
    <w:p w:rsidR="003C242A" w:rsidRDefault="00BD428B">
      <w:pPr>
        <w:numPr>
          <w:ilvl w:val="1"/>
          <w:numId w:val="25"/>
        </w:numPr>
        <w:rPr>
          <w:rFonts w:ascii="Calibri" w:eastAsia="MS Mincho" w:hAnsi="Calibri"/>
          <w:sz w:val="22"/>
          <w:szCs w:val="22"/>
        </w:rPr>
      </w:pPr>
      <w:r>
        <w:rPr>
          <w:rFonts w:ascii="Calibri" w:eastAsia="MS Mincho" w:hAnsi="Calibri"/>
          <w:sz w:val="22"/>
          <w:szCs w:val="22"/>
        </w:rPr>
        <w:t>The address at which the provision will take place and relevant arrangements</w:t>
      </w:r>
    </w:p>
    <w:p w:rsidR="003C242A" w:rsidRDefault="003C242A">
      <w:pPr>
        <w:rPr>
          <w:rFonts w:ascii="Calibri" w:eastAsia="MS Mincho" w:hAnsi="Calibri"/>
          <w:sz w:val="22"/>
          <w:szCs w:val="22"/>
        </w:rPr>
      </w:pPr>
    </w:p>
    <w:p w:rsidR="003C242A" w:rsidRDefault="00BD428B">
      <w:pPr>
        <w:rPr>
          <w:rFonts w:ascii="Calibri" w:eastAsia="MS Mincho" w:hAnsi="Calibri"/>
          <w:sz w:val="22"/>
          <w:szCs w:val="22"/>
        </w:rPr>
      </w:pPr>
      <w:r>
        <w:rPr>
          <w:rFonts w:ascii="Calibri" w:eastAsia="MS Mincho" w:hAnsi="Calibri"/>
          <w:sz w:val="22"/>
          <w:szCs w:val="22"/>
        </w:rPr>
        <w:t>Where this information on alternative provision is not reasonably ascertainable by the end of the afternoon session, it may be provided in a subsequent notice, but it will be provided no later than 48 hours before the provision is due to start. The only exception to this is where alternative provision is to be provided before the sixth day of a suspension in which case the information can be provided with less than 48 hours’ notice with parents’ consent.</w:t>
      </w:r>
    </w:p>
    <w:p w:rsidR="003C242A" w:rsidRDefault="003C242A">
      <w:pPr>
        <w:rPr>
          <w:rFonts w:ascii="Calibri" w:eastAsia="MS Mincho" w:hAnsi="Calibri"/>
          <w:sz w:val="22"/>
          <w:szCs w:val="22"/>
        </w:rPr>
      </w:pPr>
    </w:p>
    <w:p w:rsidR="003C242A" w:rsidRDefault="00BD428B">
      <w:pPr>
        <w:rPr>
          <w:rFonts w:ascii="Calibri" w:eastAsia="MS Mincho" w:hAnsi="Calibri"/>
          <w:b/>
          <w:sz w:val="22"/>
          <w:szCs w:val="22"/>
        </w:rPr>
      </w:pPr>
      <w:r>
        <w:rPr>
          <w:rFonts w:ascii="Calibri" w:eastAsia="MS Mincho" w:hAnsi="Calibri"/>
          <w:b/>
          <w:sz w:val="22"/>
          <w:szCs w:val="22"/>
        </w:rPr>
        <w:t>Informing the governing body and local authority</w:t>
      </w:r>
    </w:p>
    <w:p w:rsidR="003C242A" w:rsidRDefault="00BD428B">
      <w:pPr>
        <w:rPr>
          <w:rFonts w:ascii="Calibri" w:eastAsia="MS Mincho" w:hAnsi="Calibri"/>
          <w:sz w:val="22"/>
          <w:szCs w:val="22"/>
        </w:rPr>
      </w:pPr>
      <w:r>
        <w:rPr>
          <w:rFonts w:ascii="Calibri" w:eastAsia="MS Mincho" w:hAnsi="Calibri"/>
          <w:sz w:val="22"/>
          <w:szCs w:val="22"/>
        </w:rPr>
        <w:t>The head teacher will notify the governing body and the local authority of suspensions.  The notification will include:</w:t>
      </w:r>
    </w:p>
    <w:p w:rsidR="003C242A" w:rsidRDefault="00BD428B">
      <w:pPr>
        <w:pStyle w:val="ListParagraph"/>
        <w:numPr>
          <w:ilvl w:val="0"/>
          <w:numId w:val="29"/>
        </w:numPr>
        <w:rPr>
          <w:rFonts w:ascii="Calibri" w:eastAsia="MS Mincho" w:hAnsi="Calibri"/>
          <w:sz w:val="22"/>
          <w:szCs w:val="22"/>
        </w:rPr>
      </w:pPr>
      <w:r>
        <w:rPr>
          <w:rFonts w:ascii="Calibri" w:eastAsia="MS Mincho" w:hAnsi="Calibri"/>
          <w:sz w:val="22"/>
          <w:szCs w:val="22"/>
        </w:rPr>
        <w:t xml:space="preserve">The reason for the suspension. </w:t>
      </w:r>
    </w:p>
    <w:p w:rsidR="003C242A" w:rsidRDefault="00BD428B">
      <w:pPr>
        <w:pStyle w:val="ListParagraph"/>
        <w:numPr>
          <w:ilvl w:val="0"/>
          <w:numId w:val="29"/>
        </w:numPr>
        <w:rPr>
          <w:rFonts w:ascii="Calibri" w:eastAsia="MS Mincho" w:hAnsi="Calibri"/>
          <w:sz w:val="22"/>
          <w:szCs w:val="22"/>
        </w:rPr>
      </w:pPr>
      <w:r>
        <w:rPr>
          <w:rFonts w:ascii="Calibri" w:eastAsia="MS Mincho" w:hAnsi="Calibri"/>
          <w:sz w:val="22"/>
          <w:szCs w:val="22"/>
        </w:rPr>
        <w:t>The length of a suspension.</w:t>
      </w:r>
    </w:p>
    <w:p w:rsidR="003C242A" w:rsidRDefault="003C242A">
      <w:pPr>
        <w:rPr>
          <w:rFonts w:ascii="Calibri" w:eastAsia="MS Mincho" w:hAnsi="Calibri"/>
          <w:b/>
          <w:sz w:val="22"/>
          <w:szCs w:val="22"/>
        </w:rPr>
      </w:pPr>
    </w:p>
    <w:p w:rsidR="003C242A" w:rsidRDefault="00BD428B">
      <w:pPr>
        <w:rPr>
          <w:rFonts w:ascii="Calibri" w:eastAsia="MS Mincho" w:hAnsi="Calibri"/>
          <w:b/>
          <w:sz w:val="22"/>
          <w:szCs w:val="22"/>
        </w:rPr>
      </w:pPr>
      <w:r>
        <w:rPr>
          <w:rFonts w:ascii="Calibri" w:eastAsia="MS Mincho" w:hAnsi="Calibri"/>
          <w:b/>
          <w:sz w:val="22"/>
          <w:szCs w:val="22"/>
        </w:rPr>
        <w:t>Informing the pupil’s social worker and/or virtual school head (VSH)</w:t>
      </w:r>
    </w:p>
    <w:p w:rsidR="003C242A" w:rsidRDefault="00BD428B">
      <w:pPr>
        <w:rPr>
          <w:rFonts w:ascii="Calibri" w:eastAsia="MS Mincho" w:hAnsi="Calibri"/>
          <w:sz w:val="22"/>
          <w:szCs w:val="22"/>
        </w:rPr>
      </w:pPr>
      <w:r>
        <w:rPr>
          <w:rFonts w:ascii="Calibri" w:eastAsia="MS Mincho" w:hAnsi="Calibri"/>
          <w:sz w:val="22"/>
          <w:szCs w:val="22"/>
        </w:rPr>
        <w:t>If a:</w:t>
      </w:r>
    </w:p>
    <w:p w:rsidR="003C242A" w:rsidRDefault="00BD428B">
      <w:pPr>
        <w:pStyle w:val="ListParagraph"/>
        <w:numPr>
          <w:ilvl w:val="0"/>
          <w:numId w:val="30"/>
        </w:numPr>
        <w:rPr>
          <w:rFonts w:ascii="Calibri" w:eastAsia="MS Mincho" w:hAnsi="Calibri"/>
          <w:sz w:val="22"/>
          <w:szCs w:val="22"/>
        </w:rPr>
      </w:pPr>
      <w:r>
        <w:rPr>
          <w:rFonts w:ascii="Calibri" w:eastAsia="MS Mincho" w:hAnsi="Calibri"/>
          <w:sz w:val="22"/>
          <w:szCs w:val="22"/>
        </w:rPr>
        <w:t xml:space="preserve">Pupil with a social worker is at risk of suspension the head teacher will inform the social worker </w:t>
      </w:r>
    </w:p>
    <w:p w:rsidR="003C242A" w:rsidRDefault="00BD428B">
      <w:pPr>
        <w:pStyle w:val="ListParagraph"/>
        <w:numPr>
          <w:ilvl w:val="0"/>
          <w:numId w:val="30"/>
        </w:numPr>
        <w:rPr>
          <w:rFonts w:ascii="Calibri" w:eastAsia="MS Mincho" w:hAnsi="Calibri"/>
          <w:sz w:val="22"/>
          <w:szCs w:val="22"/>
        </w:rPr>
      </w:pPr>
      <w:r>
        <w:rPr>
          <w:rFonts w:ascii="Calibri" w:eastAsia="MS Mincho" w:hAnsi="Calibri"/>
          <w:sz w:val="22"/>
          <w:szCs w:val="22"/>
        </w:rPr>
        <w:t xml:space="preserve">Pupil who is a child in care </w:t>
      </w:r>
      <w:r w:rsidR="00F8702B">
        <w:rPr>
          <w:rFonts w:ascii="Calibri" w:eastAsia="MS Mincho" w:hAnsi="Calibri"/>
          <w:sz w:val="22"/>
          <w:szCs w:val="22"/>
        </w:rPr>
        <w:t>is</w:t>
      </w:r>
      <w:r>
        <w:rPr>
          <w:rFonts w:ascii="Calibri" w:eastAsia="MS Mincho" w:hAnsi="Calibri"/>
          <w:sz w:val="22"/>
          <w:szCs w:val="22"/>
        </w:rPr>
        <w:t xml:space="preserve"> at risk of suspension the head teacher will inform the VSH </w:t>
      </w:r>
    </w:p>
    <w:p w:rsidR="003C242A" w:rsidRDefault="00BD428B">
      <w:pPr>
        <w:rPr>
          <w:rFonts w:ascii="Calibri" w:eastAsia="MS Mincho" w:hAnsi="Calibri"/>
          <w:sz w:val="22"/>
          <w:szCs w:val="22"/>
        </w:rPr>
      </w:pPr>
      <w:r>
        <w:rPr>
          <w:rFonts w:ascii="Calibri" w:eastAsia="MS Mincho" w:hAnsi="Calibri"/>
          <w:sz w:val="22"/>
          <w:szCs w:val="22"/>
        </w:rPr>
        <w:lastRenderedPageBreak/>
        <w:t xml:space="preserve">This is in order to work together to consider what factor may be affecting the pupil’s behaviour, and what further support can be put in place to improve the behaviour.  </w:t>
      </w:r>
    </w:p>
    <w:p w:rsidR="003C242A" w:rsidRDefault="003C242A">
      <w:pPr>
        <w:rPr>
          <w:rFonts w:ascii="Calibri" w:eastAsia="MS Mincho" w:hAnsi="Calibri"/>
          <w:sz w:val="22"/>
          <w:szCs w:val="22"/>
        </w:rPr>
      </w:pPr>
    </w:p>
    <w:p w:rsidR="003C242A" w:rsidRDefault="00BD428B">
      <w:pPr>
        <w:rPr>
          <w:rFonts w:ascii="Calibri" w:eastAsia="MS Mincho" w:hAnsi="Calibri"/>
          <w:sz w:val="22"/>
          <w:szCs w:val="22"/>
        </w:rPr>
      </w:pPr>
      <w:r>
        <w:rPr>
          <w:rFonts w:ascii="Calibri" w:eastAsia="MS Mincho" w:hAnsi="Calibri"/>
          <w:sz w:val="22"/>
          <w:szCs w:val="22"/>
        </w:rPr>
        <w:t xml:space="preserve">If the head teacher decides to suspend a pupil with a social worker or a pupil who is in </w:t>
      </w:r>
      <w:r w:rsidR="00F8702B">
        <w:rPr>
          <w:rFonts w:ascii="Calibri" w:eastAsia="MS Mincho" w:hAnsi="Calibri"/>
          <w:sz w:val="22"/>
          <w:szCs w:val="22"/>
        </w:rPr>
        <w:t>care they</w:t>
      </w:r>
      <w:r>
        <w:rPr>
          <w:rFonts w:ascii="Calibri" w:eastAsia="MS Mincho" w:hAnsi="Calibri"/>
          <w:sz w:val="22"/>
          <w:szCs w:val="22"/>
        </w:rPr>
        <w:t xml:space="preserve"> will inform the pupil’s social worker/the VSH as appropriate, without delay that:</w:t>
      </w:r>
    </w:p>
    <w:p w:rsidR="003C242A" w:rsidRDefault="00BD428B">
      <w:pPr>
        <w:pStyle w:val="ListParagraph"/>
        <w:numPr>
          <w:ilvl w:val="0"/>
          <w:numId w:val="31"/>
        </w:numPr>
        <w:rPr>
          <w:rFonts w:ascii="Calibri" w:eastAsia="MS Mincho" w:hAnsi="Calibri"/>
          <w:sz w:val="22"/>
          <w:szCs w:val="22"/>
        </w:rPr>
      </w:pPr>
      <w:r>
        <w:rPr>
          <w:rFonts w:ascii="Calibri" w:eastAsia="MS Mincho" w:hAnsi="Calibri"/>
          <w:sz w:val="22"/>
          <w:szCs w:val="22"/>
        </w:rPr>
        <w:t>They have decided to suspend the pupil</w:t>
      </w:r>
    </w:p>
    <w:p w:rsidR="003C242A" w:rsidRDefault="00BD428B">
      <w:pPr>
        <w:pStyle w:val="ListParagraph"/>
        <w:numPr>
          <w:ilvl w:val="0"/>
          <w:numId w:val="31"/>
        </w:numPr>
        <w:rPr>
          <w:rFonts w:ascii="Calibri" w:eastAsia="MS Mincho" w:hAnsi="Calibri"/>
          <w:sz w:val="22"/>
          <w:szCs w:val="22"/>
        </w:rPr>
      </w:pPr>
      <w:r>
        <w:rPr>
          <w:rFonts w:ascii="Calibri" w:eastAsia="MS Mincho" w:hAnsi="Calibri"/>
          <w:sz w:val="22"/>
          <w:szCs w:val="22"/>
        </w:rPr>
        <w:t>The reason for the decision</w:t>
      </w:r>
    </w:p>
    <w:p w:rsidR="003C242A" w:rsidRDefault="00BD428B">
      <w:pPr>
        <w:pStyle w:val="ListParagraph"/>
        <w:numPr>
          <w:ilvl w:val="0"/>
          <w:numId w:val="31"/>
        </w:numPr>
        <w:rPr>
          <w:rFonts w:ascii="Calibri" w:eastAsia="MS Mincho" w:hAnsi="Calibri"/>
          <w:sz w:val="22"/>
          <w:szCs w:val="22"/>
        </w:rPr>
      </w:pPr>
      <w:r>
        <w:rPr>
          <w:rFonts w:ascii="Calibri" w:eastAsia="MS Mincho" w:hAnsi="Calibri"/>
          <w:sz w:val="22"/>
          <w:szCs w:val="22"/>
        </w:rPr>
        <w:t xml:space="preserve">The length of the suspension </w:t>
      </w:r>
    </w:p>
    <w:p w:rsidR="003C242A" w:rsidRDefault="00BD428B">
      <w:pPr>
        <w:pStyle w:val="ListParagraph"/>
        <w:numPr>
          <w:ilvl w:val="0"/>
          <w:numId w:val="31"/>
        </w:numPr>
        <w:rPr>
          <w:rFonts w:ascii="Calibri" w:eastAsia="MS Mincho" w:hAnsi="Calibri"/>
          <w:sz w:val="22"/>
          <w:szCs w:val="22"/>
        </w:rPr>
      </w:pPr>
      <w:r>
        <w:rPr>
          <w:rFonts w:ascii="Calibri" w:eastAsia="MS Mincho" w:hAnsi="Calibri"/>
          <w:sz w:val="22"/>
          <w:szCs w:val="22"/>
        </w:rPr>
        <w:t>The suspension affects the pupil’s ability to sit a National curriculum test or public examination where relevant</w:t>
      </w:r>
    </w:p>
    <w:p w:rsidR="003C242A" w:rsidRDefault="00BD428B">
      <w:pPr>
        <w:pStyle w:val="ListParagraph"/>
        <w:numPr>
          <w:ilvl w:val="0"/>
          <w:numId w:val="31"/>
        </w:numPr>
        <w:rPr>
          <w:rFonts w:ascii="Calibri" w:eastAsia="MS Mincho" w:hAnsi="Calibri"/>
          <w:sz w:val="22"/>
          <w:szCs w:val="22"/>
        </w:rPr>
      </w:pPr>
      <w:r>
        <w:rPr>
          <w:rFonts w:ascii="Calibri" w:eastAsia="MS Mincho" w:hAnsi="Calibri"/>
          <w:sz w:val="22"/>
          <w:szCs w:val="22"/>
        </w:rPr>
        <w:t xml:space="preserve">The social worker/VSH will be invited to any meeting of the governing body about the suspension.  </w:t>
      </w:r>
    </w:p>
    <w:p w:rsidR="003C242A" w:rsidRDefault="003C242A">
      <w:pPr>
        <w:rPr>
          <w:rFonts w:ascii="Calibri" w:eastAsia="MS Mincho" w:hAnsi="Calibri"/>
          <w:sz w:val="22"/>
          <w:szCs w:val="22"/>
        </w:rPr>
      </w:pPr>
    </w:p>
    <w:p w:rsidR="003C242A" w:rsidRDefault="00BD428B">
      <w:pPr>
        <w:rPr>
          <w:rFonts w:ascii="Calibri" w:eastAsia="MS Mincho" w:hAnsi="Calibri"/>
          <w:b/>
          <w:sz w:val="22"/>
          <w:szCs w:val="22"/>
        </w:rPr>
      </w:pPr>
      <w:r>
        <w:rPr>
          <w:rFonts w:ascii="Calibri" w:eastAsia="MS Mincho" w:hAnsi="Calibri"/>
          <w:b/>
          <w:sz w:val="22"/>
          <w:szCs w:val="22"/>
        </w:rPr>
        <w:t xml:space="preserve">Providing education during the first 5 days of a suspension </w:t>
      </w:r>
    </w:p>
    <w:p w:rsidR="003C242A" w:rsidRDefault="00BD428B">
      <w:pPr>
        <w:rPr>
          <w:rFonts w:ascii="Calibri" w:eastAsia="MS Mincho" w:hAnsi="Calibri"/>
          <w:sz w:val="22"/>
          <w:szCs w:val="22"/>
        </w:rPr>
      </w:pPr>
      <w:r>
        <w:rPr>
          <w:rFonts w:ascii="Calibri" w:eastAsia="MS Mincho" w:hAnsi="Calibri"/>
          <w:sz w:val="22"/>
          <w:szCs w:val="22"/>
        </w:rPr>
        <w:t xml:space="preserve">During the first 5 days of a suspension the head teacher will take steps to ensure that achievable and accessible work is set and marked for the pupil.   </w:t>
      </w:r>
    </w:p>
    <w:p w:rsidR="003C242A" w:rsidRDefault="003C242A">
      <w:pPr>
        <w:pStyle w:val="PlainText"/>
        <w:rPr>
          <w:rFonts w:ascii="Calibri" w:eastAsia="MS Mincho" w:hAnsi="Calibri"/>
          <w:sz w:val="22"/>
        </w:rPr>
      </w:pPr>
    </w:p>
    <w:p w:rsidR="003C242A" w:rsidRDefault="00BD428B">
      <w:pPr>
        <w:pStyle w:val="ListParagraph"/>
        <w:ind w:left="0"/>
        <w:rPr>
          <w:rFonts w:ascii="Calibri" w:eastAsia="MS Mincho" w:hAnsi="Calibri"/>
          <w:b/>
          <w:sz w:val="22"/>
        </w:rPr>
      </w:pPr>
      <w:r>
        <w:rPr>
          <w:rFonts w:ascii="Calibri" w:eastAsia="MS Mincho" w:hAnsi="Calibri"/>
          <w:b/>
          <w:sz w:val="22"/>
        </w:rPr>
        <w:t>Logging the suspension</w:t>
      </w:r>
    </w:p>
    <w:p w:rsidR="003C242A" w:rsidRDefault="00BD428B">
      <w:pPr>
        <w:pStyle w:val="ListParagraph"/>
        <w:ind w:left="0"/>
        <w:rPr>
          <w:rFonts w:ascii="Calibri" w:eastAsia="MS Mincho" w:hAnsi="Calibri"/>
          <w:sz w:val="22"/>
        </w:rPr>
      </w:pPr>
      <w:r>
        <w:rPr>
          <w:rFonts w:ascii="Calibri" w:eastAsia="MS Mincho" w:hAnsi="Calibri"/>
          <w:sz w:val="22"/>
        </w:rPr>
        <w:t>The head teacher will keep a log of all suspensions from the school (see Information Recording, Reporting and Retention Policy)</w:t>
      </w:r>
    </w:p>
    <w:p w:rsidR="003C242A" w:rsidRDefault="003C242A">
      <w:pPr>
        <w:pStyle w:val="PlainText"/>
        <w:rPr>
          <w:rFonts w:ascii="Calibri" w:eastAsia="MS Mincho" w:hAnsi="Calibri"/>
          <w:sz w:val="22"/>
        </w:rPr>
      </w:pPr>
    </w:p>
    <w:p w:rsidR="003C242A" w:rsidRDefault="00BD428B">
      <w:pPr>
        <w:pStyle w:val="PlainText"/>
        <w:numPr>
          <w:ilvl w:val="0"/>
          <w:numId w:val="13"/>
        </w:numPr>
        <w:rPr>
          <w:rFonts w:ascii="Calibri" w:eastAsia="MS Mincho" w:hAnsi="Calibri"/>
          <w:b/>
          <w:sz w:val="22"/>
        </w:rPr>
      </w:pPr>
      <w:r>
        <w:rPr>
          <w:rFonts w:ascii="Calibri" w:eastAsia="MS Mincho" w:hAnsi="Calibri"/>
          <w:b/>
          <w:sz w:val="22"/>
        </w:rPr>
        <w:t>Reintegration following the suspension</w:t>
      </w:r>
    </w:p>
    <w:p w:rsidR="003C242A" w:rsidRDefault="00BD428B">
      <w:pPr>
        <w:pStyle w:val="PlainText"/>
        <w:rPr>
          <w:rFonts w:ascii="Calibri" w:eastAsia="MS Mincho" w:hAnsi="Calibri"/>
          <w:sz w:val="22"/>
        </w:rPr>
      </w:pPr>
      <w:r>
        <w:rPr>
          <w:rFonts w:ascii="Calibri" w:eastAsia="MS Mincho" w:hAnsi="Calibri"/>
          <w:sz w:val="22"/>
        </w:rPr>
        <w:t>The head teacher and SLT will have a strategy for reintegrating a pupil who returns to school following a suspension and for managing their future behaviour. This strategy and its implementation will be documented.</w:t>
      </w:r>
    </w:p>
    <w:p w:rsidR="003C242A" w:rsidRDefault="003C242A">
      <w:pPr>
        <w:pStyle w:val="PlainText"/>
        <w:rPr>
          <w:rFonts w:ascii="Calibri" w:eastAsia="MS Mincho" w:hAnsi="Calibri"/>
          <w:sz w:val="22"/>
        </w:rPr>
      </w:pPr>
    </w:p>
    <w:p w:rsidR="003C242A" w:rsidRDefault="00BD428B">
      <w:pPr>
        <w:pStyle w:val="PlainText"/>
        <w:rPr>
          <w:rFonts w:ascii="Calibri" w:eastAsia="MS Mincho" w:hAnsi="Calibri"/>
          <w:sz w:val="22"/>
        </w:rPr>
      </w:pPr>
      <w:r>
        <w:rPr>
          <w:rFonts w:ascii="Calibri" w:eastAsia="MS Mincho" w:hAnsi="Calibri"/>
          <w:sz w:val="22"/>
        </w:rPr>
        <w:t>If there have been several suspensions for similar events, suspension is proving to be an ineffective sanction and the current Behaviour Support Plan is not meeting the pupil’s needs. The suspension allows a period of reflection and discussion for senior school leaders.</w:t>
      </w:r>
    </w:p>
    <w:p w:rsidR="003C242A" w:rsidRDefault="003C242A">
      <w:pPr>
        <w:pStyle w:val="PlainText"/>
        <w:rPr>
          <w:rFonts w:ascii="Calibri" w:eastAsia="MS Mincho" w:hAnsi="Calibri"/>
          <w:sz w:val="22"/>
        </w:rPr>
      </w:pPr>
    </w:p>
    <w:p w:rsidR="003C242A" w:rsidRDefault="00BD428B">
      <w:pPr>
        <w:pStyle w:val="PlainText"/>
        <w:rPr>
          <w:rFonts w:ascii="Calibri" w:eastAsia="MS Mincho" w:hAnsi="Calibri"/>
          <w:sz w:val="22"/>
        </w:rPr>
      </w:pPr>
      <w:r>
        <w:rPr>
          <w:rFonts w:ascii="Calibri" w:eastAsia="MS Mincho" w:hAnsi="Calibri"/>
          <w:sz w:val="22"/>
        </w:rPr>
        <w:t>A pupil returning from a suspension will need continued and ongoing support to help them avoid repetition.</w:t>
      </w:r>
    </w:p>
    <w:p w:rsidR="003C242A" w:rsidRDefault="003C242A">
      <w:pPr>
        <w:pStyle w:val="PlainText"/>
        <w:rPr>
          <w:rFonts w:ascii="Calibri" w:eastAsia="MS Mincho" w:hAnsi="Calibri"/>
          <w:sz w:val="22"/>
        </w:rPr>
      </w:pPr>
    </w:p>
    <w:p w:rsidR="003C242A" w:rsidRDefault="00BD428B">
      <w:pPr>
        <w:pStyle w:val="PlainText"/>
        <w:numPr>
          <w:ilvl w:val="0"/>
          <w:numId w:val="13"/>
        </w:numPr>
        <w:rPr>
          <w:rFonts w:ascii="Calibri" w:eastAsia="MS Mincho" w:hAnsi="Calibri"/>
          <w:b/>
          <w:sz w:val="22"/>
        </w:rPr>
      </w:pPr>
      <w:r>
        <w:rPr>
          <w:rFonts w:ascii="Calibri" w:eastAsia="MS Mincho" w:hAnsi="Calibri"/>
          <w:b/>
          <w:sz w:val="22"/>
        </w:rPr>
        <w:t>Monitoring suspension patterns</w:t>
      </w:r>
    </w:p>
    <w:p w:rsidR="003C242A" w:rsidRDefault="00BD428B">
      <w:pPr>
        <w:pStyle w:val="PlainText"/>
        <w:rPr>
          <w:rFonts w:ascii="Calibri" w:eastAsia="MS Mincho" w:hAnsi="Calibri"/>
          <w:sz w:val="22"/>
        </w:rPr>
      </w:pPr>
      <w:r>
        <w:rPr>
          <w:rFonts w:ascii="Calibri" w:eastAsia="MS Mincho" w:hAnsi="Calibri"/>
          <w:sz w:val="22"/>
        </w:rPr>
        <w:t>The head teacher will monitor all patterns in relation to school suspensions and it will be a priority to develop the use of alternative strategies to suspension, taking into account the safeguarding risks to pupils who may be suspended.  A multi-agency approach will be used by the school in support of those pupils at increased risk of suspension.</w:t>
      </w:r>
    </w:p>
    <w:p w:rsidR="003C242A" w:rsidRDefault="003C242A">
      <w:pPr>
        <w:pStyle w:val="PlainText"/>
        <w:rPr>
          <w:rFonts w:ascii="Calibri" w:eastAsia="MS Mincho" w:hAnsi="Calibri"/>
          <w:sz w:val="22"/>
        </w:rPr>
      </w:pPr>
    </w:p>
    <w:p w:rsidR="003C242A" w:rsidRDefault="00BD428B">
      <w:pPr>
        <w:pStyle w:val="PlainText"/>
        <w:numPr>
          <w:ilvl w:val="0"/>
          <w:numId w:val="13"/>
        </w:numPr>
        <w:rPr>
          <w:rFonts w:ascii="Calibri" w:eastAsia="MS Mincho" w:hAnsi="Calibri"/>
          <w:b/>
          <w:sz w:val="22"/>
        </w:rPr>
      </w:pPr>
      <w:r>
        <w:rPr>
          <w:rFonts w:ascii="Calibri" w:eastAsia="MS Mincho" w:hAnsi="Calibri"/>
          <w:b/>
          <w:sz w:val="22"/>
        </w:rPr>
        <w:t>Alternatives to Permanent Exclusion</w:t>
      </w:r>
    </w:p>
    <w:p w:rsidR="003C242A" w:rsidRDefault="00BD428B">
      <w:pPr>
        <w:pStyle w:val="PlainText"/>
        <w:rPr>
          <w:rFonts w:ascii="Calibri" w:eastAsia="MS Mincho" w:hAnsi="Calibri"/>
          <w:sz w:val="22"/>
        </w:rPr>
      </w:pPr>
      <w:r>
        <w:rPr>
          <w:rFonts w:ascii="Calibri" w:eastAsia="MS Mincho" w:hAnsi="Calibri"/>
          <w:sz w:val="22"/>
        </w:rPr>
        <w:t>Given the school’s status as a special school, and because pupil places are commissioned at the school by the local authority and are based on individual pupil need, the school will not permanently exclude a pupil. Instead, the head teacher will work with the local authority commissioner to:</w:t>
      </w:r>
    </w:p>
    <w:p w:rsidR="003C242A" w:rsidRDefault="00BD428B">
      <w:pPr>
        <w:pStyle w:val="PlainText"/>
        <w:numPr>
          <w:ilvl w:val="0"/>
          <w:numId w:val="27"/>
        </w:numPr>
        <w:rPr>
          <w:rFonts w:ascii="Calibri" w:eastAsia="MS Mincho" w:hAnsi="Calibri"/>
          <w:sz w:val="22"/>
        </w:rPr>
      </w:pPr>
      <w:r>
        <w:rPr>
          <w:rFonts w:ascii="Calibri" w:eastAsia="MS Mincho" w:hAnsi="Calibri"/>
          <w:sz w:val="22"/>
          <w:szCs w:val="22"/>
        </w:rPr>
        <w:t>Put in place alternative provision, such as 1:1 outreach, to maintain a pupil’s place at the school and the continuation of their education</w:t>
      </w:r>
    </w:p>
    <w:p w:rsidR="003C242A" w:rsidRDefault="00BD428B">
      <w:pPr>
        <w:pStyle w:val="PlainText"/>
        <w:numPr>
          <w:ilvl w:val="0"/>
          <w:numId w:val="27"/>
        </w:numPr>
        <w:rPr>
          <w:rFonts w:ascii="Calibri" w:eastAsia="MS Mincho" w:hAnsi="Calibri"/>
          <w:sz w:val="22"/>
        </w:rPr>
      </w:pPr>
      <w:r>
        <w:rPr>
          <w:rFonts w:ascii="Calibri" w:eastAsia="MS Mincho" w:hAnsi="Calibri"/>
          <w:sz w:val="22"/>
          <w:szCs w:val="22"/>
        </w:rPr>
        <w:t>Hold a review meeting to discuss whether the pupil’s needs can continue to be met at this school and to decide on further actions and timescales</w:t>
      </w:r>
    </w:p>
    <w:p w:rsidR="003C242A" w:rsidRDefault="00BD428B">
      <w:pPr>
        <w:pStyle w:val="PlainText"/>
        <w:numPr>
          <w:ilvl w:val="0"/>
          <w:numId w:val="27"/>
        </w:numPr>
        <w:rPr>
          <w:rFonts w:ascii="Calibri" w:eastAsia="MS Mincho" w:hAnsi="Calibri"/>
          <w:sz w:val="22"/>
        </w:rPr>
      </w:pPr>
      <w:r>
        <w:rPr>
          <w:rFonts w:ascii="Calibri" w:eastAsia="MS Mincho" w:hAnsi="Calibri"/>
          <w:sz w:val="22"/>
          <w:szCs w:val="22"/>
        </w:rPr>
        <w:t>Give parents the opportunity to make representation regarding the place at the school</w:t>
      </w:r>
    </w:p>
    <w:p w:rsidR="003C242A" w:rsidRDefault="00BD428B">
      <w:pPr>
        <w:pStyle w:val="PlainText"/>
        <w:numPr>
          <w:ilvl w:val="0"/>
          <w:numId w:val="27"/>
        </w:numPr>
        <w:rPr>
          <w:rFonts w:ascii="Calibri" w:eastAsia="MS Mincho" w:hAnsi="Calibri"/>
          <w:sz w:val="22"/>
        </w:rPr>
      </w:pPr>
      <w:r>
        <w:rPr>
          <w:rFonts w:ascii="Calibri" w:eastAsia="MS Mincho" w:hAnsi="Calibri"/>
          <w:sz w:val="22"/>
          <w:szCs w:val="22"/>
        </w:rPr>
        <w:t xml:space="preserve">Manage the transition from this school to a new school or provision, if pupil needs can no longer be met </w:t>
      </w:r>
    </w:p>
    <w:p w:rsidR="003C242A" w:rsidRDefault="00BD428B">
      <w:pPr>
        <w:pStyle w:val="Default"/>
        <w:rPr>
          <w:rFonts w:ascii="Calibri" w:eastAsia="MS Mincho" w:hAnsi="Calibri"/>
          <w:sz w:val="22"/>
          <w:szCs w:val="22"/>
        </w:rPr>
      </w:pPr>
      <w:r>
        <w:rPr>
          <w:rFonts w:ascii="Calibri" w:eastAsia="MS Mincho" w:hAnsi="Calibri"/>
          <w:sz w:val="22"/>
          <w:szCs w:val="22"/>
        </w:rPr>
        <w:t xml:space="preserve">After all alternatives have been explored, and with the agreement of the governing body, the head teacher will inform the local authority commissioner that this school can no longer meet the pupil’s needs and the pupil will then be removed from the school’s attendance and admissions register. </w:t>
      </w:r>
    </w:p>
    <w:p w:rsidR="003C242A" w:rsidRDefault="003C242A">
      <w:pPr>
        <w:pStyle w:val="Default"/>
        <w:rPr>
          <w:rFonts w:ascii="Calibri" w:hAnsi="Calibri"/>
          <w:sz w:val="22"/>
          <w:szCs w:val="22"/>
        </w:rPr>
      </w:pPr>
    </w:p>
    <w:p w:rsidR="003C242A" w:rsidRDefault="00BD428B">
      <w:pPr>
        <w:pStyle w:val="Default"/>
        <w:numPr>
          <w:ilvl w:val="0"/>
          <w:numId w:val="13"/>
        </w:numPr>
        <w:rPr>
          <w:rFonts w:ascii="Calibri" w:hAnsi="Calibri"/>
          <w:b/>
          <w:sz w:val="22"/>
          <w:szCs w:val="22"/>
        </w:rPr>
      </w:pPr>
      <w:r>
        <w:rPr>
          <w:rFonts w:ascii="Calibri" w:hAnsi="Calibri"/>
          <w:b/>
          <w:sz w:val="22"/>
          <w:szCs w:val="22"/>
        </w:rPr>
        <w:t>Review</w:t>
      </w:r>
    </w:p>
    <w:p w:rsidR="003C242A" w:rsidRDefault="00BD428B">
      <w:pPr>
        <w:pStyle w:val="Default"/>
        <w:rPr>
          <w:rFonts w:ascii="Calibri" w:hAnsi="Calibri"/>
          <w:sz w:val="22"/>
          <w:szCs w:val="22"/>
        </w:rPr>
      </w:pPr>
      <w:r>
        <w:rPr>
          <w:rFonts w:ascii="Calibri" w:hAnsi="Calibri"/>
          <w:sz w:val="22"/>
          <w:szCs w:val="22"/>
        </w:rPr>
        <w:t>In order to ensure that this policy is relevant, if you have any comments please email directors@ontrackeducation.com</w:t>
      </w:r>
    </w:p>
    <w:sectPr w:rsidR="003C242A">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229" w:rsidRDefault="00303229">
      <w:r>
        <w:separator/>
      </w:r>
    </w:p>
  </w:endnote>
  <w:endnote w:type="continuationSeparator" w:id="0">
    <w:p w:rsidR="00303229" w:rsidRDefault="0030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loik+timesnewroman">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42A" w:rsidRDefault="00BD428B">
    <w:pPr>
      <w:pStyle w:val="Footer"/>
      <w:rPr>
        <w:rFonts w:ascii="Calibri" w:hAnsi="Calibri"/>
        <w:sz w:val="20"/>
        <w:szCs w:val="20"/>
      </w:rPr>
    </w:pPr>
    <w:r>
      <w:rPr>
        <w:rFonts w:ascii="Calibri" w:hAnsi="Calibri"/>
        <w:sz w:val="20"/>
        <w:szCs w:val="20"/>
      </w:rPr>
      <w:t xml:space="preserve">Suspension Policy </w:t>
    </w:r>
    <w:r>
      <w:rPr>
        <w:rFonts w:ascii="Calibri" w:hAnsi="Calibri"/>
        <w:sz w:val="20"/>
        <w:szCs w:val="20"/>
      </w:rPr>
      <w:tab/>
      <w:t xml:space="preserve"> </w:t>
    </w:r>
  </w:p>
  <w:p w:rsidR="003C242A" w:rsidRDefault="003C24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229" w:rsidRDefault="00303229">
      <w:r>
        <w:separator/>
      </w:r>
    </w:p>
  </w:footnote>
  <w:footnote w:type="continuationSeparator" w:id="0">
    <w:p w:rsidR="00303229" w:rsidRDefault="003032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531"/>
    <w:multiLevelType w:val="hybridMultilevel"/>
    <w:tmpl w:val="9628F228"/>
    <w:lvl w:ilvl="0" w:tplc="6BC6EBF4">
      <w:start w:val="1"/>
      <w:numFmt w:val="decimal"/>
      <w:lvlText w:val="%1."/>
      <w:lvlJc w:val="left"/>
      <w:pPr>
        <w:ind w:left="720" w:hanging="360"/>
      </w:pPr>
      <w:rPr>
        <w:rFonts w:ascii="Calibri" w:hAnsi="Calibri"/>
        <w:b/>
        <w:sz w:val="22"/>
        <w:szCs w:val="22"/>
      </w:rPr>
    </w:lvl>
    <w:lvl w:ilvl="1" w:tplc="9C3AD2C8">
      <w:start w:val="1"/>
      <w:numFmt w:val="lowerLetter"/>
      <w:lvlText w:val="%2."/>
      <w:lvlJc w:val="left"/>
      <w:pPr>
        <w:ind w:left="1440" w:hanging="360"/>
      </w:pPr>
      <w:rPr>
        <w:rFonts w:ascii="Calibri" w:hAnsi="Calibri"/>
      </w:rPr>
    </w:lvl>
    <w:lvl w:ilvl="2" w:tplc="BAEC77F6">
      <w:start w:val="1"/>
      <w:numFmt w:val="lowerRoman"/>
      <w:lvlText w:val="%3."/>
      <w:lvlJc w:val="right"/>
      <w:pPr>
        <w:ind w:left="2160" w:hanging="180"/>
      </w:pPr>
    </w:lvl>
    <w:lvl w:ilvl="3" w:tplc="964684BE">
      <w:start w:val="1"/>
      <w:numFmt w:val="decimal"/>
      <w:lvlText w:val="%4."/>
      <w:lvlJc w:val="left"/>
      <w:pPr>
        <w:ind w:left="2880" w:hanging="360"/>
      </w:pPr>
    </w:lvl>
    <w:lvl w:ilvl="4" w:tplc="15A84DCC">
      <w:start w:val="1"/>
      <w:numFmt w:val="lowerLetter"/>
      <w:lvlText w:val="%5."/>
      <w:lvlJc w:val="left"/>
      <w:pPr>
        <w:ind w:left="3600" w:hanging="360"/>
      </w:pPr>
    </w:lvl>
    <w:lvl w:ilvl="5" w:tplc="0D1C5A78">
      <w:start w:val="1"/>
      <w:numFmt w:val="lowerRoman"/>
      <w:lvlText w:val="%6."/>
      <w:lvlJc w:val="right"/>
      <w:pPr>
        <w:ind w:left="4320" w:hanging="180"/>
      </w:pPr>
    </w:lvl>
    <w:lvl w:ilvl="6" w:tplc="3C6EAC78">
      <w:start w:val="1"/>
      <w:numFmt w:val="decimal"/>
      <w:lvlText w:val="%7."/>
      <w:lvlJc w:val="left"/>
      <w:pPr>
        <w:ind w:left="5040" w:hanging="360"/>
      </w:pPr>
    </w:lvl>
    <w:lvl w:ilvl="7" w:tplc="146CDA68">
      <w:start w:val="1"/>
      <w:numFmt w:val="lowerLetter"/>
      <w:lvlText w:val="%8."/>
      <w:lvlJc w:val="left"/>
      <w:pPr>
        <w:ind w:left="5760" w:hanging="360"/>
      </w:pPr>
    </w:lvl>
    <w:lvl w:ilvl="8" w:tplc="85C8D28A">
      <w:start w:val="1"/>
      <w:numFmt w:val="lowerRoman"/>
      <w:lvlText w:val="%9."/>
      <w:lvlJc w:val="right"/>
      <w:pPr>
        <w:ind w:left="6480" w:hanging="180"/>
      </w:pPr>
    </w:lvl>
  </w:abstractNum>
  <w:abstractNum w:abstractNumId="1" w15:restartNumberingAfterBreak="0">
    <w:nsid w:val="03C0046F"/>
    <w:multiLevelType w:val="hybridMultilevel"/>
    <w:tmpl w:val="74B00DB2"/>
    <w:lvl w:ilvl="0" w:tplc="ACB29A26">
      <w:start w:val="1"/>
      <w:numFmt w:val="bullet"/>
      <w:lvlText w:val=""/>
      <w:lvlJc w:val="left"/>
      <w:pPr>
        <w:ind w:left="720" w:hanging="360"/>
      </w:pPr>
      <w:rPr>
        <w:rFonts w:ascii="Symbol" w:hAnsi="Symbol" w:hint="default"/>
      </w:rPr>
    </w:lvl>
    <w:lvl w:ilvl="1" w:tplc="33ACAE04">
      <w:start w:val="1"/>
      <w:numFmt w:val="bullet"/>
      <w:lvlText w:val="o"/>
      <w:lvlJc w:val="left"/>
      <w:pPr>
        <w:ind w:left="1440" w:hanging="360"/>
      </w:pPr>
      <w:rPr>
        <w:rFonts w:ascii="Courier New" w:hAnsi="Courier New" w:cs="Courier New" w:hint="default"/>
      </w:rPr>
    </w:lvl>
    <w:lvl w:ilvl="2" w:tplc="468AB3B0">
      <w:start w:val="1"/>
      <w:numFmt w:val="bullet"/>
      <w:lvlText w:val=""/>
      <w:lvlJc w:val="left"/>
      <w:pPr>
        <w:ind w:left="2160" w:hanging="360"/>
      </w:pPr>
      <w:rPr>
        <w:rFonts w:ascii="Wingdings" w:hAnsi="Wingdings" w:hint="default"/>
      </w:rPr>
    </w:lvl>
    <w:lvl w:ilvl="3" w:tplc="FA5C2D6C">
      <w:start w:val="1"/>
      <w:numFmt w:val="bullet"/>
      <w:lvlText w:val=""/>
      <w:lvlJc w:val="left"/>
      <w:pPr>
        <w:ind w:left="2880" w:hanging="360"/>
      </w:pPr>
      <w:rPr>
        <w:rFonts w:ascii="Symbol" w:hAnsi="Symbol" w:hint="default"/>
      </w:rPr>
    </w:lvl>
    <w:lvl w:ilvl="4" w:tplc="03E01190">
      <w:start w:val="1"/>
      <w:numFmt w:val="bullet"/>
      <w:lvlText w:val="o"/>
      <w:lvlJc w:val="left"/>
      <w:pPr>
        <w:ind w:left="3600" w:hanging="360"/>
      </w:pPr>
      <w:rPr>
        <w:rFonts w:ascii="Courier New" w:hAnsi="Courier New" w:cs="Courier New" w:hint="default"/>
      </w:rPr>
    </w:lvl>
    <w:lvl w:ilvl="5" w:tplc="1484590E">
      <w:start w:val="1"/>
      <w:numFmt w:val="bullet"/>
      <w:lvlText w:val=""/>
      <w:lvlJc w:val="left"/>
      <w:pPr>
        <w:ind w:left="4320" w:hanging="360"/>
      </w:pPr>
      <w:rPr>
        <w:rFonts w:ascii="Wingdings" w:hAnsi="Wingdings" w:hint="default"/>
      </w:rPr>
    </w:lvl>
    <w:lvl w:ilvl="6" w:tplc="D26CF314">
      <w:start w:val="1"/>
      <w:numFmt w:val="bullet"/>
      <w:lvlText w:val=""/>
      <w:lvlJc w:val="left"/>
      <w:pPr>
        <w:ind w:left="5040" w:hanging="360"/>
      </w:pPr>
      <w:rPr>
        <w:rFonts w:ascii="Symbol" w:hAnsi="Symbol" w:hint="default"/>
      </w:rPr>
    </w:lvl>
    <w:lvl w:ilvl="7" w:tplc="0A6E6262">
      <w:start w:val="1"/>
      <w:numFmt w:val="bullet"/>
      <w:lvlText w:val="o"/>
      <w:lvlJc w:val="left"/>
      <w:pPr>
        <w:ind w:left="5760" w:hanging="360"/>
      </w:pPr>
      <w:rPr>
        <w:rFonts w:ascii="Courier New" w:hAnsi="Courier New" w:cs="Courier New" w:hint="default"/>
      </w:rPr>
    </w:lvl>
    <w:lvl w:ilvl="8" w:tplc="BC78CA22">
      <w:start w:val="1"/>
      <w:numFmt w:val="bullet"/>
      <w:lvlText w:val=""/>
      <w:lvlJc w:val="left"/>
      <w:pPr>
        <w:ind w:left="6480" w:hanging="360"/>
      </w:pPr>
      <w:rPr>
        <w:rFonts w:ascii="Wingdings" w:hAnsi="Wingdings" w:hint="default"/>
      </w:rPr>
    </w:lvl>
  </w:abstractNum>
  <w:abstractNum w:abstractNumId="2" w15:restartNumberingAfterBreak="0">
    <w:nsid w:val="06256E1E"/>
    <w:multiLevelType w:val="hybridMultilevel"/>
    <w:tmpl w:val="8EE2EA66"/>
    <w:lvl w:ilvl="0" w:tplc="F8626B30">
      <w:start w:val="1"/>
      <w:numFmt w:val="decimal"/>
      <w:lvlText w:val="%1."/>
      <w:lvlJc w:val="left"/>
      <w:pPr>
        <w:ind w:left="720" w:hanging="360"/>
      </w:pPr>
    </w:lvl>
    <w:lvl w:ilvl="1" w:tplc="AEF0E31C">
      <w:start w:val="1"/>
      <w:numFmt w:val="lowerLetter"/>
      <w:lvlText w:val="%2."/>
      <w:lvlJc w:val="left"/>
      <w:pPr>
        <w:ind w:left="1440" w:hanging="360"/>
      </w:pPr>
    </w:lvl>
    <w:lvl w:ilvl="2" w:tplc="401612B0">
      <w:start w:val="1"/>
      <w:numFmt w:val="lowerRoman"/>
      <w:lvlText w:val="%3."/>
      <w:lvlJc w:val="right"/>
      <w:pPr>
        <w:ind w:left="2160" w:hanging="180"/>
      </w:pPr>
    </w:lvl>
    <w:lvl w:ilvl="3" w:tplc="6DFE1844">
      <w:start w:val="1"/>
      <w:numFmt w:val="decimal"/>
      <w:lvlText w:val="%4."/>
      <w:lvlJc w:val="left"/>
      <w:pPr>
        <w:ind w:left="2880" w:hanging="360"/>
      </w:pPr>
    </w:lvl>
    <w:lvl w:ilvl="4" w:tplc="30349926">
      <w:start w:val="1"/>
      <w:numFmt w:val="lowerLetter"/>
      <w:lvlText w:val="%5."/>
      <w:lvlJc w:val="left"/>
      <w:pPr>
        <w:ind w:left="3600" w:hanging="360"/>
      </w:pPr>
    </w:lvl>
    <w:lvl w:ilvl="5" w:tplc="F34400FE">
      <w:start w:val="1"/>
      <w:numFmt w:val="lowerRoman"/>
      <w:lvlText w:val="%6."/>
      <w:lvlJc w:val="right"/>
      <w:pPr>
        <w:ind w:left="4320" w:hanging="180"/>
      </w:pPr>
    </w:lvl>
    <w:lvl w:ilvl="6" w:tplc="5C6C2EDA">
      <w:start w:val="1"/>
      <w:numFmt w:val="decimal"/>
      <w:lvlText w:val="%7."/>
      <w:lvlJc w:val="left"/>
      <w:pPr>
        <w:ind w:left="5040" w:hanging="360"/>
      </w:pPr>
    </w:lvl>
    <w:lvl w:ilvl="7" w:tplc="D0DCFD3A">
      <w:start w:val="1"/>
      <w:numFmt w:val="lowerLetter"/>
      <w:lvlText w:val="%8."/>
      <w:lvlJc w:val="left"/>
      <w:pPr>
        <w:ind w:left="5760" w:hanging="360"/>
      </w:pPr>
    </w:lvl>
    <w:lvl w:ilvl="8" w:tplc="2618DB5A">
      <w:start w:val="1"/>
      <w:numFmt w:val="lowerRoman"/>
      <w:lvlText w:val="%9."/>
      <w:lvlJc w:val="right"/>
      <w:pPr>
        <w:ind w:left="6480" w:hanging="180"/>
      </w:pPr>
    </w:lvl>
  </w:abstractNum>
  <w:abstractNum w:abstractNumId="3" w15:restartNumberingAfterBreak="0">
    <w:nsid w:val="07480784"/>
    <w:multiLevelType w:val="hybridMultilevel"/>
    <w:tmpl w:val="E3A4AE26"/>
    <w:lvl w:ilvl="0" w:tplc="8F460004">
      <w:start w:val="1"/>
      <w:numFmt w:val="bullet"/>
      <w:lvlText w:val=""/>
      <w:lvlJc w:val="left"/>
      <w:pPr>
        <w:tabs>
          <w:tab w:val="num" w:pos="0"/>
        </w:tabs>
        <w:ind w:left="720" w:hanging="360"/>
      </w:pPr>
      <w:rPr>
        <w:rFonts w:ascii="Symbol" w:hAnsi="Symbol"/>
      </w:rPr>
    </w:lvl>
    <w:lvl w:ilvl="1" w:tplc="170A2A02">
      <w:start w:val="1"/>
      <w:numFmt w:val="bullet"/>
      <w:lvlText w:val="o"/>
      <w:lvlJc w:val="left"/>
      <w:pPr>
        <w:ind w:left="1440" w:hanging="360"/>
      </w:pPr>
      <w:rPr>
        <w:rFonts w:ascii="Courier New" w:eastAsia="Courier New" w:hAnsi="Courier New" w:cs="Courier New" w:hint="default"/>
      </w:rPr>
    </w:lvl>
    <w:lvl w:ilvl="2" w:tplc="D32E2B3A">
      <w:start w:val="1"/>
      <w:numFmt w:val="bullet"/>
      <w:lvlText w:val="§"/>
      <w:lvlJc w:val="left"/>
      <w:pPr>
        <w:ind w:left="2160" w:hanging="360"/>
      </w:pPr>
      <w:rPr>
        <w:rFonts w:ascii="Wingdings" w:eastAsia="Wingdings" w:hAnsi="Wingdings" w:cs="Wingdings" w:hint="default"/>
      </w:rPr>
    </w:lvl>
    <w:lvl w:ilvl="3" w:tplc="DD3CC3D2">
      <w:start w:val="1"/>
      <w:numFmt w:val="bullet"/>
      <w:lvlText w:val="·"/>
      <w:lvlJc w:val="left"/>
      <w:pPr>
        <w:ind w:left="2880" w:hanging="360"/>
      </w:pPr>
      <w:rPr>
        <w:rFonts w:ascii="Symbol" w:eastAsia="Symbol" w:hAnsi="Symbol" w:cs="Symbol" w:hint="default"/>
      </w:rPr>
    </w:lvl>
    <w:lvl w:ilvl="4" w:tplc="C0E24C30">
      <w:start w:val="1"/>
      <w:numFmt w:val="bullet"/>
      <w:lvlText w:val="o"/>
      <w:lvlJc w:val="left"/>
      <w:pPr>
        <w:ind w:left="3600" w:hanging="360"/>
      </w:pPr>
      <w:rPr>
        <w:rFonts w:ascii="Courier New" w:eastAsia="Courier New" w:hAnsi="Courier New" w:cs="Courier New" w:hint="default"/>
      </w:rPr>
    </w:lvl>
    <w:lvl w:ilvl="5" w:tplc="26C82B7A">
      <w:start w:val="1"/>
      <w:numFmt w:val="bullet"/>
      <w:lvlText w:val="§"/>
      <w:lvlJc w:val="left"/>
      <w:pPr>
        <w:ind w:left="4320" w:hanging="360"/>
      </w:pPr>
      <w:rPr>
        <w:rFonts w:ascii="Wingdings" w:eastAsia="Wingdings" w:hAnsi="Wingdings" w:cs="Wingdings" w:hint="default"/>
      </w:rPr>
    </w:lvl>
    <w:lvl w:ilvl="6" w:tplc="380A559E">
      <w:start w:val="1"/>
      <w:numFmt w:val="bullet"/>
      <w:lvlText w:val="·"/>
      <w:lvlJc w:val="left"/>
      <w:pPr>
        <w:ind w:left="5040" w:hanging="360"/>
      </w:pPr>
      <w:rPr>
        <w:rFonts w:ascii="Symbol" w:eastAsia="Symbol" w:hAnsi="Symbol" w:cs="Symbol" w:hint="default"/>
      </w:rPr>
    </w:lvl>
    <w:lvl w:ilvl="7" w:tplc="13805192">
      <w:start w:val="1"/>
      <w:numFmt w:val="bullet"/>
      <w:lvlText w:val="o"/>
      <w:lvlJc w:val="left"/>
      <w:pPr>
        <w:ind w:left="5760" w:hanging="360"/>
      </w:pPr>
      <w:rPr>
        <w:rFonts w:ascii="Courier New" w:eastAsia="Courier New" w:hAnsi="Courier New" w:cs="Courier New" w:hint="default"/>
      </w:rPr>
    </w:lvl>
    <w:lvl w:ilvl="8" w:tplc="A7BA0F7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95A6CFE"/>
    <w:multiLevelType w:val="hybridMultilevel"/>
    <w:tmpl w:val="3C9CA3F4"/>
    <w:lvl w:ilvl="0" w:tplc="4B706E96">
      <w:start w:val="1"/>
      <w:numFmt w:val="bullet"/>
      <w:lvlText w:val=""/>
      <w:lvlJc w:val="left"/>
      <w:pPr>
        <w:ind w:left="720" w:hanging="360"/>
      </w:pPr>
      <w:rPr>
        <w:rFonts w:ascii="Symbol" w:hAnsi="Symbol"/>
      </w:rPr>
    </w:lvl>
    <w:lvl w:ilvl="1" w:tplc="E9142AF4">
      <w:start w:val="1"/>
      <w:numFmt w:val="bullet"/>
      <w:lvlText w:val=""/>
      <w:lvlJc w:val="left"/>
      <w:pPr>
        <w:ind w:left="1440" w:hanging="360"/>
      </w:pPr>
      <w:rPr>
        <w:rFonts w:ascii="Symbol" w:hAnsi="Symbol"/>
      </w:rPr>
    </w:lvl>
    <w:lvl w:ilvl="2" w:tplc="3ED034C4">
      <w:start w:val="1"/>
      <w:numFmt w:val="bullet"/>
      <w:lvlText w:val=""/>
      <w:lvlJc w:val="left"/>
      <w:pPr>
        <w:ind w:left="2160" w:hanging="360"/>
      </w:pPr>
      <w:rPr>
        <w:rFonts w:ascii="Wingdings" w:hAnsi="Wingdings"/>
      </w:rPr>
    </w:lvl>
    <w:lvl w:ilvl="3" w:tplc="C7269D74">
      <w:start w:val="1"/>
      <w:numFmt w:val="bullet"/>
      <w:lvlText w:val=""/>
      <w:lvlJc w:val="left"/>
      <w:pPr>
        <w:ind w:left="2880" w:hanging="360"/>
      </w:pPr>
      <w:rPr>
        <w:rFonts w:ascii="Symbol" w:hAnsi="Symbol"/>
      </w:rPr>
    </w:lvl>
    <w:lvl w:ilvl="4" w:tplc="E62EFA58">
      <w:start w:val="1"/>
      <w:numFmt w:val="bullet"/>
      <w:lvlText w:val="o"/>
      <w:lvlJc w:val="left"/>
      <w:pPr>
        <w:ind w:left="3600" w:hanging="360"/>
      </w:pPr>
      <w:rPr>
        <w:rFonts w:ascii="Courier New" w:hAnsi="Courier New"/>
      </w:rPr>
    </w:lvl>
    <w:lvl w:ilvl="5" w:tplc="C5B0658E">
      <w:start w:val="1"/>
      <w:numFmt w:val="bullet"/>
      <w:lvlText w:val=""/>
      <w:lvlJc w:val="left"/>
      <w:pPr>
        <w:ind w:left="4320" w:hanging="360"/>
      </w:pPr>
      <w:rPr>
        <w:rFonts w:ascii="Wingdings" w:hAnsi="Wingdings"/>
      </w:rPr>
    </w:lvl>
    <w:lvl w:ilvl="6" w:tplc="824878FE">
      <w:start w:val="1"/>
      <w:numFmt w:val="bullet"/>
      <w:lvlText w:val=""/>
      <w:lvlJc w:val="left"/>
      <w:pPr>
        <w:ind w:left="5040" w:hanging="360"/>
      </w:pPr>
      <w:rPr>
        <w:rFonts w:ascii="Symbol" w:hAnsi="Symbol"/>
      </w:rPr>
    </w:lvl>
    <w:lvl w:ilvl="7" w:tplc="38A47548">
      <w:start w:val="1"/>
      <w:numFmt w:val="bullet"/>
      <w:lvlText w:val="o"/>
      <w:lvlJc w:val="left"/>
      <w:pPr>
        <w:ind w:left="5760" w:hanging="360"/>
      </w:pPr>
      <w:rPr>
        <w:rFonts w:ascii="Courier New" w:hAnsi="Courier New"/>
      </w:rPr>
    </w:lvl>
    <w:lvl w:ilvl="8" w:tplc="F10CED36">
      <w:start w:val="1"/>
      <w:numFmt w:val="bullet"/>
      <w:lvlText w:val=""/>
      <w:lvlJc w:val="left"/>
      <w:pPr>
        <w:ind w:left="6480" w:hanging="360"/>
      </w:pPr>
      <w:rPr>
        <w:rFonts w:ascii="Wingdings" w:hAnsi="Wingdings"/>
      </w:rPr>
    </w:lvl>
  </w:abstractNum>
  <w:abstractNum w:abstractNumId="5" w15:restartNumberingAfterBreak="0">
    <w:nsid w:val="0D470EFF"/>
    <w:multiLevelType w:val="hybridMultilevel"/>
    <w:tmpl w:val="F2ECEE22"/>
    <w:lvl w:ilvl="0" w:tplc="3BF80FD6">
      <w:start w:val="1"/>
      <w:numFmt w:val="bullet"/>
      <w:lvlText w:val=""/>
      <w:lvlJc w:val="left"/>
      <w:pPr>
        <w:ind w:left="720" w:hanging="360"/>
      </w:pPr>
      <w:rPr>
        <w:rFonts w:ascii="Symbol" w:hAnsi="Symbol"/>
      </w:rPr>
    </w:lvl>
    <w:lvl w:ilvl="1" w:tplc="D8327E24">
      <w:start w:val="1"/>
      <w:numFmt w:val="bullet"/>
      <w:lvlText w:val="o"/>
      <w:lvlJc w:val="left"/>
      <w:pPr>
        <w:ind w:left="1440" w:hanging="360"/>
      </w:pPr>
      <w:rPr>
        <w:rFonts w:ascii="Courier New" w:hAnsi="Courier New"/>
      </w:rPr>
    </w:lvl>
    <w:lvl w:ilvl="2" w:tplc="A0F8F30C">
      <w:start w:val="1"/>
      <w:numFmt w:val="bullet"/>
      <w:lvlText w:val=""/>
      <w:lvlJc w:val="left"/>
      <w:pPr>
        <w:ind w:left="2160" w:hanging="360"/>
      </w:pPr>
      <w:rPr>
        <w:rFonts w:ascii="Wingdings" w:hAnsi="Wingdings"/>
      </w:rPr>
    </w:lvl>
    <w:lvl w:ilvl="3" w:tplc="BEA2CF44">
      <w:start w:val="1"/>
      <w:numFmt w:val="bullet"/>
      <w:lvlText w:val=""/>
      <w:lvlJc w:val="left"/>
      <w:pPr>
        <w:ind w:left="2880" w:hanging="360"/>
      </w:pPr>
      <w:rPr>
        <w:rFonts w:ascii="Symbol" w:hAnsi="Symbol"/>
      </w:rPr>
    </w:lvl>
    <w:lvl w:ilvl="4" w:tplc="06A40298">
      <w:start w:val="1"/>
      <w:numFmt w:val="bullet"/>
      <w:lvlText w:val="o"/>
      <w:lvlJc w:val="left"/>
      <w:pPr>
        <w:ind w:left="3600" w:hanging="360"/>
      </w:pPr>
      <w:rPr>
        <w:rFonts w:ascii="Courier New" w:hAnsi="Courier New"/>
      </w:rPr>
    </w:lvl>
    <w:lvl w:ilvl="5" w:tplc="E94CB38E">
      <w:start w:val="1"/>
      <w:numFmt w:val="bullet"/>
      <w:lvlText w:val=""/>
      <w:lvlJc w:val="left"/>
      <w:pPr>
        <w:ind w:left="4320" w:hanging="360"/>
      </w:pPr>
      <w:rPr>
        <w:rFonts w:ascii="Wingdings" w:hAnsi="Wingdings"/>
      </w:rPr>
    </w:lvl>
    <w:lvl w:ilvl="6" w:tplc="BEC41F56">
      <w:start w:val="1"/>
      <w:numFmt w:val="bullet"/>
      <w:lvlText w:val=""/>
      <w:lvlJc w:val="left"/>
      <w:pPr>
        <w:ind w:left="5040" w:hanging="360"/>
      </w:pPr>
      <w:rPr>
        <w:rFonts w:ascii="Symbol" w:hAnsi="Symbol"/>
      </w:rPr>
    </w:lvl>
    <w:lvl w:ilvl="7" w:tplc="B03A4C8A">
      <w:start w:val="1"/>
      <w:numFmt w:val="bullet"/>
      <w:lvlText w:val="o"/>
      <w:lvlJc w:val="left"/>
      <w:pPr>
        <w:ind w:left="5760" w:hanging="360"/>
      </w:pPr>
      <w:rPr>
        <w:rFonts w:ascii="Courier New" w:hAnsi="Courier New"/>
      </w:rPr>
    </w:lvl>
    <w:lvl w:ilvl="8" w:tplc="DD1E85D6">
      <w:start w:val="1"/>
      <w:numFmt w:val="bullet"/>
      <w:lvlText w:val=""/>
      <w:lvlJc w:val="left"/>
      <w:pPr>
        <w:ind w:left="6480" w:hanging="360"/>
      </w:pPr>
      <w:rPr>
        <w:rFonts w:ascii="Wingdings" w:hAnsi="Wingdings"/>
      </w:rPr>
    </w:lvl>
  </w:abstractNum>
  <w:abstractNum w:abstractNumId="6" w15:restartNumberingAfterBreak="0">
    <w:nsid w:val="0DB474A9"/>
    <w:multiLevelType w:val="hybridMultilevel"/>
    <w:tmpl w:val="A42CB8E4"/>
    <w:lvl w:ilvl="0" w:tplc="986A9804">
      <w:start w:val="1"/>
      <w:numFmt w:val="bullet"/>
      <w:lvlText w:val="o"/>
      <w:lvlJc w:val="left"/>
      <w:pPr>
        <w:ind w:left="1080" w:hanging="360"/>
      </w:pPr>
      <w:rPr>
        <w:rFonts w:ascii="Calibri" w:hAnsi="Calibri"/>
        <w:b w:val="0"/>
        <w:sz w:val="22"/>
        <w:szCs w:val="22"/>
      </w:rPr>
    </w:lvl>
    <w:lvl w:ilvl="1" w:tplc="7BE80178">
      <w:start w:val="1"/>
      <w:numFmt w:val="bullet"/>
      <w:lvlText w:val="o"/>
      <w:lvlJc w:val="left"/>
      <w:pPr>
        <w:ind w:left="1800" w:hanging="360"/>
      </w:pPr>
      <w:rPr>
        <w:rFonts w:ascii="Courier New" w:hAnsi="Courier New"/>
      </w:rPr>
    </w:lvl>
    <w:lvl w:ilvl="2" w:tplc="C8D89934">
      <w:start w:val="1"/>
      <w:numFmt w:val="bullet"/>
      <w:lvlText w:val=""/>
      <w:lvlJc w:val="left"/>
      <w:pPr>
        <w:ind w:left="2520" w:hanging="360"/>
      </w:pPr>
      <w:rPr>
        <w:rFonts w:ascii="Wingdings" w:hAnsi="Wingdings"/>
      </w:rPr>
    </w:lvl>
    <w:lvl w:ilvl="3" w:tplc="E8242AC4">
      <w:start w:val="1"/>
      <w:numFmt w:val="bullet"/>
      <w:lvlText w:val=""/>
      <w:lvlJc w:val="left"/>
      <w:pPr>
        <w:ind w:left="3240" w:hanging="360"/>
      </w:pPr>
      <w:rPr>
        <w:rFonts w:ascii="Symbol" w:hAnsi="Symbol"/>
      </w:rPr>
    </w:lvl>
    <w:lvl w:ilvl="4" w:tplc="1D405F80">
      <w:start w:val="1"/>
      <w:numFmt w:val="bullet"/>
      <w:lvlText w:val="o"/>
      <w:lvlJc w:val="left"/>
      <w:pPr>
        <w:ind w:left="3960" w:hanging="360"/>
      </w:pPr>
      <w:rPr>
        <w:rFonts w:ascii="Courier New" w:hAnsi="Courier New"/>
      </w:rPr>
    </w:lvl>
    <w:lvl w:ilvl="5" w:tplc="39C2370C">
      <w:start w:val="1"/>
      <w:numFmt w:val="bullet"/>
      <w:lvlText w:val=""/>
      <w:lvlJc w:val="left"/>
      <w:pPr>
        <w:ind w:left="4680" w:hanging="360"/>
      </w:pPr>
      <w:rPr>
        <w:rFonts w:ascii="Wingdings" w:hAnsi="Wingdings"/>
      </w:rPr>
    </w:lvl>
    <w:lvl w:ilvl="6" w:tplc="4A6EADBE">
      <w:start w:val="1"/>
      <w:numFmt w:val="bullet"/>
      <w:lvlText w:val=""/>
      <w:lvlJc w:val="left"/>
      <w:pPr>
        <w:ind w:left="5400" w:hanging="360"/>
      </w:pPr>
      <w:rPr>
        <w:rFonts w:ascii="Symbol" w:hAnsi="Symbol"/>
      </w:rPr>
    </w:lvl>
    <w:lvl w:ilvl="7" w:tplc="FD7047DA">
      <w:start w:val="1"/>
      <w:numFmt w:val="bullet"/>
      <w:lvlText w:val="o"/>
      <w:lvlJc w:val="left"/>
      <w:pPr>
        <w:ind w:left="6120" w:hanging="360"/>
      </w:pPr>
      <w:rPr>
        <w:rFonts w:ascii="Courier New" w:hAnsi="Courier New"/>
      </w:rPr>
    </w:lvl>
    <w:lvl w:ilvl="8" w:tplc="DEA270FA">
      <w:start w:val="1"/>
      <w:numFmt w:val="bullet"/>
      <w:lvlText w:val=""/>
      <w:lvlJc w:val="left"/>
      <w:pPr>
        <w:ind w:left="6840" w:hanging="360"/>
      </w:pPr>
      <w:rPr>
        <w:rFonts w:ascii="Wingdings" w:hAnsi="Wingdings"/>
      </w:rPr>
    </w:lvl>
  </w:abstractNum>
  <w:abstractNum w:abstractNumId="7" w15:restartNumberingAfterBreak="0">
    <w:nsid w:val="0EA63706"/>
    <w:multiLevelType w:val="multilevel"/>
    <w:tmpl w:val="165E5EDC"/>
    <w:lvl w:ilvl="0">
      <w:start w:val="6"/>
      <w:numFmt w:val="decimal"/>
      <w:lvlText w:val="%1"/>
      <w:lvlJc w:val="left"/>
      <w:pPr>
        <w:tabs>
          <w:tab w:val="num" w:pos="720"/>
        </w:tabs>
        <w:ind w:left="720" w:hanging="720"/>
      </w:pPr>
    </w:lvl>
    <w:lvl w:ilvl="1">
      <w:start w:val="2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123B1877"/>
    <w:multiLevelType w:val="hybridMultilevel"/>
    <w:tmpl w:val="763ECEAE"/>
    <w:lvl w:ilvl="0" w:tplc="7E90F1C8">
      <w:start w:val="1"/>
      <w:numFmt w:val="bullet"/>
      <w:lvlText w:val="o"/>
      <w:lvlJc w:val="left"/>
      <w:pPr>
        <w:ind w:left="1800" w:hanging="360"/>
      </w:pPr>
      <w:rPr>
        <w:rFonts w:ascii="Courier New" w:hAnsi="Courier New"/>
      </w:rPr>
    </w:lvl>
    <w:lvl w:ilvl="1" w:tplc="2BF6D986">
      <w:start w:val="1"/>
      <w:numFmt w:val="bullet"/>
      <w:lvlText w:val="o"/>
      <w:lvlJc w:val="left"/>
      <w:pPr>
        <w:ind w:left="2520" w:hanging="360"/>
      </w:pPr>
      <w:rPr>
        <w:rFonts w:ascii="Courier New" w:hAnsi="Courier New"/>
      </w:rPr>
    </w:lvl>
    <w:lvl w:ilvl="2" w:tplc="75526F34">
      <w:start w:val="1"/>
      <w:numFmt w:val="bullet"/>
      <w:lvlText w:val=""/>
      <w:lvlJc w:val="left"/>
      <w:pPr>
        <w:ind w:left="3240" w:hanging="360"/>
      </w:pPr>
      <w:rPr>
        <w:rFonts w:ascii="Wingdings" w:hAnsi="Wingdings"/>
      </w:rPr>
    </w:lvl>
    <w:lvl w:ilvl="3" w:tplc="93FC902A">
      <w:start w:val="1"/>
      <w:numFmt w:val="bullet"/>
      <w:lvlText w:val=""/>
      <w:lvlJc w:val="left"/>
      <w:pPr>
        <w:ind w:left="3960" w:hanging="360"/>
      </w:pPr>
      <w:rPr>
        <w:rFonts w:ascii="Symbol" w:hAnsi="Symbol"/>
      </w:rPr>
    </w:lvl>
    <w:lvl w:ilvl="4" w:tplc="213EA8C2">
      <w:start w:val="1"/>
      <w:numFmt w:val="bullet"/>
      <w:lvlText w:val="o"/>
      <w:lvlJc w:val="left"/>
      <w:pPr>
        <w:ind w:left="4680" w:hanging="360"/>
      </w:pPr>
      <w:rPr>
        <w:rFonts w:ascii="Courier New" w:hAnsi="Courier New"/>
      </w:rPr>
    </w:lvl>
    <w:lvl w:ilvl="5" w:tplc="ADD09E08">
      <w:start w:val="1"/>
      <w:numFmt w:val="bullet"/>
      <w:lvlText w:val=""/>
      <w:lvlJc w:val="left"/>
      <w:pPr>
        <w:ind w:left="5400" w:hanging="360"/>
      </w:pPr>
      <w:rPr>
        <w:rFonts w:ascii="Wingdings" w:hAnsi="Wingdings"/>
      </w:rPr>
    </w:lvl>
    <w:lvl w:ilvl="6" w:tplc="19C296DE">
      <w:start w:val="1"/>
      <w:numFmt w:val="bullet"/>
      <w:lvlText w:val=""/>
      <w:lvlJc w:val="left"/>
      <w:pPr>
        <w:ind w:left="6120" w:hanging="360"/>
      </w:pPr>
      <w:rPr>
        <w:rFonts w:ascii="Symbol" w:hAnsi="Symbol"/>
      </w:rPr>
    </w:lvl>
    <w:lvl w:ilvl="7" w:tplc="624C8190">
      <w:start w:val="1"/>
      <w:numFmt w:val="bullet"/>
      <w:lvlText w:val="o"/>
      <w:lvlJc w:val="left"/>
      <w:pPr>
        <w:ind w:left="6840" w:hanging="360"/>
      </w:pPr>
      <w:rPr>
        <w:rFonts w:ascii="Courier New" w:hAnsi="Courier New"/>
      </w:rPr>
    </w:lvl>
    <w:lvl w:ilvl="8" w:tplc="E400537C">
      <w:start w:val="1"/>
      <w:numFmt w:val="bullet"/>
      <w:lvlText w:val=""/>
      <w:lvlJc w:val="left"/>
      <w:pPr>
        <w:ind w:left="7560" w:hanging="360"/>
      </w:pPr>
      <w:rPr>
        <w:rFonts w:ascii="Wingdings" w:hAnsi="Wingdings"/>
      </w:rPr>
    </w:lvl>
  </w:abstractNum>
  <w:abstractNum w:abstractNumId="9" w15:restartNumberingAfterBreak="0">
    <w:nsid w:val="15965F0F"/>
    <w:multiLevelType w:val="multilevel"/>
    <w:tmpl w:val="BA70FAE8"/>
    <w:lvl w:ilvl="0">
      <w:start w:val="4"/>
      <w:numFmt w:val="decimal"/>
      <w:lvlText w:val="%1"/>
      <w:lvlJc w:val="left"/>
      <w:pPr>
        <w:tabs>
          <w:tab w:val="num" w:pos="375"/>
        </w:tabs>
        <w:ind w:left="375" w:hanging="375"/>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0" w15:restartNumberingAfterBreak="0">
    <w:nsid w:val="1D2F44E3"/>
    <w:multiLevelType w:val="hybridMultilevel"/>
    <w:tmpl w:val="D05E3F10"/>
    <w:lvl w:ilvl="0" w:tplc="9D80D9D8">
      <w:start w:val="1"/>
      <w:numFmt w:val="bullet"/>
      <w:lvlText w:val=""/>
      <w:lvlJc w:val="left"/>
      <w:pPr>
        <w:ind w:left="720" w:hanging="360"/>
      </w:pPr>
      <w:rPr>
        <w:rFonts w:ascii="Symbol" w:hAnsi="Symbol" w:hint="default"/>
      </w:rPr>
    </w:lvl>
    <w:lvl w:ilvl="1" w:tplc="AF16627E">
      <w:start w:val="1"/>
      <w:numFmt w:val="bullet"/>
      <w:lvlText w:val="o"/>
      <w:lvlJc w:val="left"/>
      <w:pPr>
        <w:ind w:left="1440" w:hanging="360"/>
      </w:pPr>
      <w:rPr>
        <w:rFonts w:ascii="Courier New" w:hAnsi="Courier New" w:cs="Courier New" w:hint="default"/>
      </w:rPr>
    </w:lvl>
    <w:lvl w:ilvl="2" w:tplc="E8C6857E">
      <w:start w:val="1"/>
      <w:numFmt w:val="bullet"/>
      <w:lvlText w:val=""/>
      <w:lvlJc w:val="left"/>
      <w:pPr>
        <w:ind w:left="2160" w:hanging="360"/>
      </w:pPr>
      <w:rPr>
        <w:rFonts w:ascii="Wingdings" w:hAnsi="Wingdings" w:hint="default"/>
      </w:rPr>
    </w:lvl>
    <w:lvl w:ilvl="3" w:tplc="AAF28108">
      <w:start w:val="1"/>
      <w:numFmt w:val="bullet"/>
      <w:lvlText w:val=""/>
      <w:lvlJc w:val="left"/>
      <w:pPr>
        <w:ind w:left="2880" w:hanging="360"/>
      </w:pPr>
      <w:rPr>
        <w:rFonts w:ascii="Symbol" w:hAnsi="Symbol" w:hint="default"/>
      </w:rPr>
    </w:lvl>
    <w:lvl w:ilvl="4" w:tplc="84C033A6">
      <w:start w:val="1"/>
      <w:numFmt w:val="bullet"/>
      <w:lvlText w:val="o"/>
      <w:lvlJc w:val="left"/>
      <w:pPr>
        <w:ind w:left="3600" w:hanging="360"/>
      </w:pPr>
      <w:rPr>
        <w:rFonts w:ascii="Courier New" w:hAnsi="Courier New" w:cs="Courier New" w:hint="default"/>
      </w:rPr>
    </w:lvl>
    <w:lvl w:ilvl="5" w:tplc="E0166C36">
      <w:start w:val="1"/>
      <w:numFmt w:val="bullet"/>
      <w:lvlText w:val=""/>
      <w:lvlJc w:val="left"/>
      <w:pPr>
        <w:ind w:left="4320" w:hanging="360"/>
      </w:pPr>
      <w:rPr>
        <w:rFonts w:ascii="Wingdings" w:hAnsi="Wingdings" w:hint="default"/>
      </w:rPr>
    </w:lvl>
    <w:lvl w:ilvl="6" w:tplc="E0D86088">
      <w:start w:val="1"/>
      <w:numFmt w:val="bullet"/>
      <w:lvlText w:val=""/>
      <w:lvlJc w:val="left"/>
      <w:pPr>
        <w:ind w:left="5040" w:hanging="360"/>
      </w:pPr>
      <w:rPr>
        <w:rFonts w:ascii="Symbol" w:hAnsi="Symbol" w:hint="default"/>
      </w:rPr>
    </w:lvl>
    <w:lvl w:ilvl="7" w:tplc="94FE80F6">
      <w:start w:val="1"/>
      <w:numFmt w:val="bullet"/>
      <w:lvlText w:val="o"/>
      <w:lvlJc w:val="left"/>
      <w:pPr>
        <w:ind w:left="5760" w:hanging="360"/>
      </w:pPr>
      <w:rPr>
        <w:rFonts w:ascii="Courier New" w:hAnsi="Courier New" w:cs="Courier New" w:hint="default"/>
      </w:rPr>
    </w:lvl>
    <w:lvl w:ilvl="8" w:tplc="E328237C">
      <w:start w:val="1"/>
      <w:numFmt w:val="bullet"/>
      <w:lvlText w:val=""/>
      <w:lvlJc w:val="left"/>
      <w:pPr>
        <w:ind w:left="6480" w:hanging="360"/>
      </w:pPr>
      <w:rPr>
        <w:rFonts w:ascii="Wingdings" w:hAnsi="Wingdings" w:hint="default"/>
      </w:rPr>
    </w:lvl>
  </w:abstractNum>
  <w:abstractNum w:abstractNumId="11" w15:restartNumberingAfterBreak="0">
    <w:nsid w:val="20AD3605"/>
    <w:multiLevelType w:val="hybridMultilevel"/>
    <w:tmpl w:val="248A0B2C"/>
    <w:lvl w:ilvl="0" w:tplc="133ADF38">
      <w:start w:val="1"/>
      <w:numFmt w:val="bullet"/>
      <w:lvlText w:val=""/>
      <w:lvlJc w:val="left"/>
      <w:pPr>
        <w:tabs>
          <w:tab w:val="num" w:pos="0"/>
        </w:tabs>
        <w:ind w:left="720" w:hanging="360"/>
      </w:pPr>
      <w:rPr>
        <w:rFonts w:ascii="Symbol" w:hAnsi="Symbol"/>
        <w:sz w:val="22"/>
        <w:szCs w:val="22"/>
      </w:rPr>
    </w:lvl>
    <w:lvl w:ilvl="1" w:tplc="2CC62C08">
      <w:start w:val="1"/>
      <w:numFmt w:val="bullet"/>
      <w:lvlText w:val="o"/>
      <w:lvlJc w:val="left"/>
      <w:pPr>
        <w:ind w:left="1440" w:hanging="360"/>
      </w:pPr>
      <w:rPr>
        <w:rFonts w:ascii="Courier New" w:eastAsia="Courier New" w:hAnsi="Courier New" w:cs="Courier New" w:hint="default"/>
      </w:rPr>
    </w:lvl>
    <w:lvl w:ilvl="2" w:tplc="BB2AB09A">
      <w:start w:val="1"/>
      <w:numFmt w:val="bullet"/>
      <w:lvlText w:val="§"/>
      <w:lvlJc w:val="left"/>
      <w:pPr>
        <w:ind w:left="2160" w:hanging="360"/>
      </w:pPr>
      <w:rPr>
        <w:rFonts w:ascii="Wingdings" w:eastAsia="Wingdings" w:hAnsi="Wingdings" w:cs="Wingdings" w:hint="default"/>
      </w:rPr>
    </w:lvl>
    <w:lvl w:ilvl="3" w:tplc="88024AB0">
      <w:start w:val="1"/>
      <w:numFmt w:val="bullet"/>
      <w:lvlText w:val="·"/>
      <w:lvlJc w:val="left"/>
      <w:pPr>
        <w:ind w:left="2880" w:hanging="360"/>
      </w:pPr>
      <w:rPr>
        <w:rFonts w:ascii="Symbol" w:eastAsia="Symbol" w:hAnsi="Symbol" w:cs="Symbol" w:hint="default"/>
      </w:rPr>
    </w:lvl>
    <w:lvl w:ilvl="4" w:tplc="A7EA6ACE">
      <w:start w:val="1"/>
      <w:numFmt w:val="bullet"/>
      <w:lvlText w:val="o"/>
      <w:lvlJc w:val="left"/>
      <w:pPr>
        <w:ind w:left="3600" w:hanging="360"/>
      </w:pPr>
      <w:rPr>
        <w:rFonts w:ascii="Courier New" w:eastAsia="Courier New" w:hAnsi="Courier New" w:cs="Courier New" w:hint="default"/>
      </w:rPr>
    </w:lvl>
    <w:lvl w:ilvl="5" w:tplc="C6C2A0DC">
      <w:start w:val="1"/>
      <w:numFmt w:val="bullet"/>
      <w:lvlText w:val="§"/>
      <w:lvlJc w:val="left"/>
      <w:pPr>
        <w:ind w:left="4320" w:hanging="360"/>
      </w:pPr>
      <w:rPr>
        <w:rFonts w:ascii="Wingdings" w:eastAsia="Wingdings" w:hAnsi="Wingdings" w:cs="Wingdings" w:hint="default"/>
      </w:rPr>
    </w:lvl>
    <w:lvl w:ilvl="6" w:tplc="89D425EE">
      <w:start w:val="1"/>
      <w:numFmt w:val="bullet"/>
      <w:lvlText w:val="·"/>
      <w:lvlJc w:val="left"/>
      <w:pPr>
        <w:ind w:left="5040" w:hanging="360"/>
      </w:pPr>
      <w:rPr>
        <w:rFonts w:ascii="Symbol" w:eastAsia="Symbol" w:hAnsi="Symbol" w:cs="Symbol" w:hint="default"/>
      </w:rPr>
    </w:lvl>
    <w:lvl w:ilvl="7" w:tplc="9AB22510">
      <w:start w:val="1"/>
      <w:numFmt w:val="bullet"/>
      <w:lvlText w:val="o"/>
      <w:lvlJc w:val="left"/>
      <w:pPr>
        <w:ind w:left="5760" w:hanging="360"/>
      </w:pPr>
      <w:rPr>
        <w:rFonts w:ascii="Courier New" w:eastAsia="Courier New" w:hAnsi="Courier New" w:cs="Courier New" w:hint="default"/>
      </w:rPr>
    </w:lvl>
    <w:lvl w:ilvl="8" w:tplc="3DF6747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23BF150E"/>
    <w:multiLevelType w:val="hybridMultilevel"/>
    <w:tmpl w:val="B7D28DB6"/>
    <w:lvl w:ilvl="0" w:tplc="1398FFDA">
      <w:start w:val="1"/>
      <w:numFmt w:val="bullet"/>
      <w:lvlText w:val=""/>
      <w:lvlJc w:val="left"/>
      <w:pPr>
        <w:ind w:left="720" w:hanging="360"/>
      </w:pPr>
      <w:rPr>
        <w:rFonts w:ascii="Symbol" w:hAnsi="Symbol"/>
      </w:rPr>
    </w:lvl>
    <w:lvl w:ilvl="1" w:tplc="F5102682">
      <w:start w:val="1"/>
      <w:numFmt w:val="bullet"/>
      <w:lvlText w:val="o"/>
      <w:lvlJc w:val="left"/>
      <w:pPr>
        <w:ind w:left="1440" w:hanging="360"/>
      </w:pPr>
      <w:rPr>
        <w:rFonts w:ascii="Courier New" w:hAnsi="Courier New"/>
      </w:rPr>
    </w:lvl>
    <w:lvl w:ilvl="2" w:tplc="B8FAC51C">
      <w:start w:val="1"/>
      <w:numFmt w:val="bullet"/>
      <w:lvlText w:val=""/>
      <w:lvlJc w:val="left"/>
      <w:pPr>
        <w:ind w:left="2160" w:hanging="360"/>
      </w:pPr>
      <w:rPr>
        <w:rFonts w:ascii="Wingdings" w:hAnsi="Wingdings"/>
      </w:rPr>
    </w:lvl>
    <w:lvl w:ilvl="3" w:tplc="5CF6A35A">
      <w:start w:val="1"/>
      <w:numFmt w:val="bullet"/>
      <w:lvlText w:val=""/>
      <w:lvlJc w:val="left"/>
      <w:pPr>
        <w:ind w:left="2880" w:hanging="360"/>
      </w:pPr>
      <w:rPr>
        <w:rFonts w:ascii="Symbol" w:hAnsi="Symbol"/>
      </w:rPr>
    </w:lvl>
    <w:lvl w:ilvl="4" w:tplc="3E98C348">
      <w:start w:val="1"/>
      <w:numFmt w:val="bullet"/>
      <w:lvlText w:val="o"/>
      <w:lvlJc w:val="left"/>
      <w:pPr>
        <w:ind w:left="3600" w:hanging="360"/>
      </w:pPr>
      <w:rPr>
        <w:rFonts w:ascii="Courier New" w:hAnsi="Courier New"/>
      </w:rPr>
    </w:lvl>
    <w:lvl w:ilvl="5" w:tplc="21BC8C90">
      <w:start w:val="1"/>
      <w:numFmt w:val="bullet"/>
      <w:lvlText w:val=""/>
      <w:lvlJc w:val="left"/>
      <w:pPr>
        <w:ind w:left="4320" w:hanging="360"/>
      </w:pPr>
      <w:rPr>
        <w:rFonts w:ascii="Wingdings" w:hAnsi="Wingdings"/>
      </w:rPr>
    </w:lvl>
    <w:lvl w:ilvl="6" w:tplc="013494F6">
      <w:start w:val="1"/>
      <w:numFmt w:val="bullet"/>
      <w:lvlText w:val=""/>
      <w:lvlJc w:val="left"/>
      <w:pPr>
        <w:ind w:left="5040" w:hanging="360"/>
      </w:pPr>
      <w:rPr>
        <w:rFonts w:ascii="Symbol" w:hAnsi="Symbol"/>
      </w:rPr>
    </w:lvl>
    <w:lvl w:ilvl="7" w:tplc="1780080C">
      <w:start w:val="1"/>
      <w:numFmt w:val="bullet"/>
      <w:lvlText w:val="o"/>
      <w:lvlJc w:val="left"/>
      <w:pPr>
        <w:ind w:left="5760" w:hanging="360"/>
      </w:pPr>
      <w:rPr>
        <w:rFonts w:ascii="Courier New" w:hAnsi="Courier New"/>
      </w:rPr>
    </w:lvl>
    <w:lvl w:ilvl="8" w:tplc="258E1EF0">
      <w:start w:val="1"/>
      <w:numFmt w:val="bullet"/>
      <w:lvlText w:val=""/>
      <w:lvlJc w:val="left"/>
      <w:pPr>
        <w:ind w:left="6480" w:hanging="360"/>
      </w:pPr>
      <w:rPr>
        <w:rFonts w:ascii="Wingdings" w:hAnsi="Wingdings"/>
      </w:rPr>
    </w:lvl>
  </w:abstractNum>
  <w:abstractNum w:abstractNumId="13" w15:restartNumberingAfterBreak="0">
    <w:nsid w:val="2F267444"/>
    <w:multiLevelType w:val="hybridMultilevel"/>
    <w:tmpl w:val="31B0BE38"/>
    <w:lvl w:ilvl="0" w:tplc="FBE08D32">
      <w:start w:val="1"/>
      <w:numFmt w:val="decimal"/>
      <w:lvlText w:val="%1."/>
      <w:lvlJc w:val="left"/>
      <w:pPr>
        <w:ind w:left="720" w:hanging="360"/>
      </w:pPr>
    </w:lvl>
    <w:lvl w:ilvl="1" w:tplc="3BD4C5B8">
      <w:start w:val="1"/>
      <w:numFmt w:val="lowerLetter"/>
      <w:lvlText w:val="%2."/>
      <w:lvlJc w:val="left"/>
      <w:pPr>
        <w:ind w:left="1440" w:hanging="360"/>
      </w:pPr>
    </w:lvl>
    <w:lvl w:ilvl="2" w:tplc="DBD65EB0">
      <w:start w:val="1"/>
      <w:numFmt w:val="lowerRoman"/>
      <w:lvlText w:val="%3."/>
      <w:lvlJc w:val="right"/>
      <w:pPr>
        <w:ind w:left="2160" w:hanging="180"/>
      </w:pPr>
    </w:lvl>
    <w:lvl w:ilvl="3" w:tplc="EE942632">
      <w:start w:val="1"/>
      <w:numFmt w:val="decimal"/>
      <w:lvlText w:val="%4."/>
      <w:lvlJc w:val="left"/>
      <w:pPr>
        <w:ind w:left="2880" w:hanging="360"/>
      </w:pPr>
    </w:lvl>
    <w:lvl w:ilvl="4" w:tplc="A3687762">
      <w:start w:val="1"/>
      <w:numFmt w:val="lowerLetter"/>
      <w:lvlText w:val="%5."/>
      <w:lvlJc w:val="left"/>
      <w:pPr>
        <w:ind w:left="3600" w:hanging="360"/>
      </w:pPr>
    </w:lvl>
    <w:lvl w:ilvl="5" w:tplc="5F9A2F4C">
      <w:start w:val="1"/>
      <w:numFmt w:val="lowerRoman"/>
      <w:lvlText w:val="%6."/>
      <w:lvlJc w:val="right"/>
      <w:pPr>
        <w:ind w:left="4320" w:hanging="180"/>
      </w:pPr>
    </w:lvl>
    <w:lvl w:ilvl="6" w:tplc="DFAC5D82">
      <w:start w:val="1"/>
      <w:numFmt w:val="decimal"/>
      <w:lvlText w:val="%7."/>
      <w:lvlJc w:val="left"/>
      <w:pPr>
        <w:ind w:left="5040" w:hanging="360"/>
      </w:pPr>
    </w:lvl>
    <w:lvl w:ilvl="7" w:tplc="BA328A3C">
      <w:start w:val="1"/>
      <w:numFmt w:val="lowerLetter"/>
      <w:lvlText w:val="%8."/>
      <w:lvlJc w:val="left"/>
      <w:pPr>
        <w:ind w:left="5760" w:hanging="360"/>
      </w:pPr>
    </w:lvl>
    <w:lvl w:ilvl="8" w:tplc="81CA85D6">
      <w:start w:val="1"/>
      <w:numFmt w:val="lowerRoman"/>
      <w:lvlText w:val="%9."/>
      <w:lvlJc w:val="right"/>
      <w:pPr>
        <w:ind w:left="6480" w:hanging="180"/>
      </w:pPr>
    </w:lvl>
  </w:abstractNum>
  <w:abstractNum w:abstractNumId="14" w15:restartNumberingAfterBreak="0">
    <w:nsid w:val="35472BA1"/>
    <w:multiLevelType w:val="hybridMultilevel"/>
    <w:tmpl w:val="D034FFEC"/>
    <w:lvl w:ilvl="0" w:tplc="BA24839A">
      <w:start w:val="1"/>
      <w:numFmt w:val="bullet"/>
      <w:lvlText w:val=""/>
      <w:lvlJc w:val="left"/>
      <w:pPr>
        <w:ind w:left="720" w:hanging="360"/>
      </w:pPr>
      <w:rPr>
        <w:rFonts w:ascii="Symbol" w:hAnsi="Symbol"/>
      </w:rPr>
    </w:lvl>
    <w:lvl w:ilvl="1" w:tplc="2376CE7E">
      <w:start w:val="1"/>
      <w:numFmt w:val="bullet"/>
      <w:lvlText w:val="o"/>
      <w:lvlJc w:val="left"/>
      <w:pPr>
        <w:ind w:left="1440" w:hanging="360"/>
      </w:pPr>
      <w:rPr>
        <w:rFonts w:ascii="Courier New" w:hAnsi="Courier New"/>
      </w:rPr>
    </w:lvl>
    <w:lvl w:ilvl="2" w:tplc="34142E3A">
      <w:start w:val="1"/>
      <w:numFmt w:val="bullet"/>
      <w:lvlText w:val=""/>
      <w:lvlJc w:val="left"/>
      <w:pPr>
        <w:ind w:left="2160" w:hanging="360"/>
      </w:pPr>
      <w:rPr>
        <w:rFonts w:ascii="Wingdings" w:hAnsi="Wingdings"/>
      </w:rPr>
    </w:lvl>
    <w:lvl w:ilvl="3" w:tplc="AE68409C">
      <w:start w:val="1"/>
      <w:numFmt w:val="bullet"/>
      <w:lvlText w:val=""/>
      <w:lvlJc w:val="left"/>
      <w:pPr>
        <w:ind w:left="2880" w:hanging="360"/>
      </w:pPr>
      <w:rPr>
        <w:rFonts w:ascii="Symbol" w:hAnsi="Symbol"/>
      </w:rPr>
    </w:lvl>
    <w:lvl w:ilvl="4" w:tplc="EC54176C">
      <w:start w:val="1"/>
      <w:numFmt w:val="bullet"/>
      <w:lvlText w:val="o"/>
      <w:lvlJc w:val="left"/>
      <w:pPr>
        <w:ind w:left="3600" w:hanging="360"/>
      </w:pPr>
      <w:rPr>
        <w:rFonts w:ascii="Courier New" w:hAnsi="Courier New"/>
      </w:rPr>
    </w:lvl>
    <w:lvl w:ilvl="5" w:tplc="FA32ED4C">
      <w:start w:val="1"/>
      <w:numFmt w:val="bullet"/>
      <w:lvlText w:val=""/>
      <w:lvlJc w:val="left"/>
      <w:pPr>
        <w:ind w:left="4320" w:hanging="360"/>
      </w:pPr>
      <w:rPr>
        <w:rFonts w:ascii="Wingdings" w:hAnsi="Wingdings"/>
      </w:rPr>
    </w:lvl>
    <w:lvl w:ilvl="6" w:tplc="2B70F1E4">
      <w:start w:val="1"/>
      <w:numFmt w:val="bullet"/>
      <w:lvlText w:val=""/>
      <w:lvlJc w:val="left"/>
      <w:pPr>
        <w:ind w:left="5040" w:hanging="360"/>
      </w:pPr>
      <w:rPr>
        <w:rFonts w:ascii="Symbol" w:hAnsi="Symbol"/>
      </w:rPr>
    </w:lvl>
    <w:lvl w:ilvl="7" w:tplc="5A863C7C">
      <w:start w:val="1"/>
      <w:numFmt w:val="bullet"/>
      <w:lvlText w:val="o"/>
      <w:lvlJc w:val="left"/>
      <w:pPr>
        <w:ind w:left="5760" w:hanging="360"/>
      </w:pPr>
      <w:rPr>
        <w:rFonts w:ascii="Courier New" w:hAnsi="Courier New"/>
      </w:rPr>
    </w:lvl>
    <w:lvl w:ilvl="8" w:tplc="BB3C98AC">
      <w:start w:val="1"/>
      <w:numFmt w:val="bullet"/>
      <w:lvlText w:val=""/>
      <w:lvlJc w:val="left"/>
      <w:pPr>
        <w:ind w:left="6480" w:hanging="360"/>
      </w:pPr>
      <w:rPr>
        <w:rFonts w:ascii="Wingdings" w:hAnsi="Wingdings"/>
      </w:rPr>
    </w:lvl>
  </w:abstractNum>
  <w:abstractNum w:abstractNumId="15" w15:restartNumberingAfterBreak="0">
    <w:nsid w:val="35C21E63"/>
    <w:multiLevelType w:val="hybridMultilevel"/>
    <w:tmpl w:val="F01E437A"/>
    <w:lvl w:ilvl="0" w:tplc="1BDC155C">
      <w:start w:val="1"/>
      <w:numFmt w:val="bullet"/>
      <w:lvlText w:val=""/>
      <w:lvlJc w:val="left"/>
      <w:pPr>
        <w:ind w:left="720" w:hanging="360"/>
      </w:pPr>
      <w:rPr>
        <w:rFonts w:ascii="Symbol" w:hAnsi="Symbol"/>
      </w:rPr>
    </w:lvl>
    <w:lvl w:ilvl="1" w:tplc="D96825D0">
      <w:start w:val="1"/>
      <w:numFmt w:val="bullet"/>
      <w:lvlText w:val="o"/>
      <w:lvlJc w:val="left"/>
      <w:pPr>
        <w:ind w:left="1440" w:hanging="360"/>
      </w:pPr>
      <w:rPr>
        <w:rFonts w:ascii="Courier New" w:hAnsi="Courier New"/>
      </w:rPr>
    </w:lvl>
    <w:lvl w:ilvl="2" w:tplc="0494EF48">
      <w:start w:val="1"/>
      <w:numFmt w:val="bullet"/>
      <w:lvlText w:val=""/>
      <w:lvlJc w:val="left"/>
      <w:pPr>
        <w:ind w:left="2160" w:hanging="360"/>
      </w:pPr>
      <w:rPr>
        <w:rFonts w:ascii="Wingdings" w:hAnsi="Wingdings"/>
      </w:rPr>
    </w:lvl>
    <w:lvl w:ilvl="3" w:tplc="2F788654">
      <w:start w:val="1"/>
      <w:numFmt w:val="bullet"/>
      <w:lvlText w:val=""/>
      <w:lvlJc w:val="left"/>
      <w:pPr>
        <w:ind w:left="2880" w:hanging="360"/>
      </w:pPr>
      <w:rPr>
        <w:rFonts w:ascii="Symbol" w:hAnsi="Symbol"/>
      </w:rPr>
    </w:lvl>
    <w:lvl w:ilvl="4" w:tplc="A5147886">
      <w:start w:val="1"/>
      <w:numFmt w:val="bullet"/>
      <w:lvlText w:val="o"/>
      <w:lvlJc w:val="left"/>
      <w:pPr>
        <w:ind w:left="3600" w:hanging="360"/>
      </w:pPr>
      <w:rPr>
        <w:rFonts w:ascii="Courier New" w:hAnsi="Courier New"/>
      </w:rPr>
    </w:lvl>
    <w:lvl w:ilvl="5" w:tplc="3790E33E">
      <w:start w:val="1"/>
      <w:numFmt w:val="bullet"/>
      <w:lvlText w:val=""/>
      <w:lvlJc w:val="left"/>
      <w:pPr>
        <w:ind w:left="4320" w:hanging="360"/>
      </w:pPr>
      <w:rPr>
        <w:rFonts w:ascii="Wingdings" w:hAnsi="Wingdings"/>
      </w:rPr>
    </w:lvl>
    <w:lvl w:ilvl="6" w:tplc="5C8E0F74">
      <w:start w:val="1"/>
      <w:numFmt w:val="bullet"/>
      <w:lvlText w:val=""/>
      <w:lvlJc w:val="left"/>
      <w:pPr>
        <w:ind w:left="5040" w:hanging="360"/>
      </w:pPr>
      <w:rPr>
        <w:rFonts w:ascii="Symbol" w:hAnsi="Symbol"/>
      </w:rPr>
    </w:lvl>
    <w:lvl w:ilvl="7" w:tplc="1ED63E02">
      <w:start w:val="1"/>
      <w:numFmt w:val="bullet"/>
      <w:lvlText w:val="o"/>
      <w:lvlJc w:val="left"/>
      <w:pPr>
        <w:ind w:left="5760" w:hanging="360"/>
      </w:pPr>
      <w:rPr>
        <w:rFonts w:ascii="Courier New" w:hAnsi="Courier New"/>
      </w:rPr>
    </w:lvl>
    <w:lvl w:ilvl="8" w:tplc="352AFE48">
      <w:start w:val="1"/>
      <w:numFmt w:val="bullet"/>
      <w:lvlText w:val=""/>
      <w:lvlJc w:val="left"/>
      <w:pPr>
        <w:ind w:left="6480" w:hanging="360"/>
      </w:pPr>
      <w:rPr>
        <w:rFonts w:ascii="Wingdings" w:hAnsi="Wingdings"/>
      </w:rPr>
    </w:lvl>
  </w:abstractNum>
  <w:abstractNum w:abstractNumId="16" w15:restartNumberingAfterBreak="0">
    <w:nsid w:val="3E3E2423"/>
    <w:multiLevelType w:val="hybridMultilevel"/>
    <w:tmpl w:val="2E3AD40C"/>
    <w:lvl w:ilvl="0" w:tplc="63E4B76E">
      <w:start w:val="1"/>
      <w:numFmt w:val="bullet"/>
      <w:lvlText w:val=""/>
      <w:lvlJc w:val="left"/>
      <w:pPr>
        <w:ind w:left="720" w:hanging="360"/>
      </w:pPr>
      <w:rPr>
        <w:rFonts w:ascii="Symbol" w:hAnsi="Symbol" w:hint="default"/>
      </w:rPr>
    </w:lvl>
    <w:lvl w:ilvl="1" w:tplc="A2EE1BF6">
      <w:start w:val="1"/>
      <w:numFmt w:val="bullet"/>
      <w:lvlText w:val="o"/>
      <w:lvlJc w:val="left"/>
      <w:pPr>
        <w:ind w:left="1440" w:hanging="360"/>
      </w:pPr>
      <w:rPr>
        <w:rFonts w:ascii="Courier New" w:hAnsi="Courier New" w:cs="Courier New" w:hint="default"/>
      </w:rPr>
    </w:lvl>
    <w:lvl w:ilvl="2" w:tplc="FBD011DC">
      <w:start w:val="1"/>
      <w:numFmt w:val="bullet"/>
      <w:lvlText w:val=""/>
      <w:lvlJc w:val="left"/>
      <w:pPr>
        <w:ind w:left="2160" w:hanging="360"/>
      </w:pPr>
      <w:rPr>
        <w:rFonts w:ascii="Wingdings" w:hAnsi="Wingdings" w:hint="default"/>
      </w:rPr>
    </w:lvl>
    <w:lvl w:ilvl="3" w:tplc="742AD646">
      <w:start w:val="1"/>
      <w:numFmt w:val="bullet"/>
      <w:lvlText w:val=""/>
      <w:lvlJc w:val="left"/>
      <w:pPr>
        <w:ind w:left="2880" w:hanging="360"/>
      </w:pPr>
      <w:rPr>
        <w:rFonts w:ascii="Symbol" w:hAnsi="Symbol" w:hint="default"/>
      </w:rPr>
    </w:lvl>
    <w:lvl w:ilvl="4" w:tplc="F88228D2">
      <w:start w:val="1"/>
      <w:numFmt w:val="bullet"/>
      <w:lvlText w:val="o"/>
      <w:lvlJc w:val="left"/>
      <w:pPr>
        <w:ind w:left="3600" w:hanging="360"/>
      </w:pPr>
      <w:rPr>
        <w:rFonts w:ascii="Courier New" w:hAnsi="Courier New" w:cs="Courier New" w:hint="default"/>
      </w:rPr>
    </w:lvl>
    <w:lvl w:ilvl="5" w:tplc="6B9E2826">
      <w:start w:val="1"/>
      <w:numFmt w:val="bullet"/>
      <w:lvlText w:val=""/>
      <w:lvlJc w:val="left"/>
      <w:pPr>
        <w:ind w:left="4320" w:hanging="360"/>
      </w:pPr>
      <w:rPr>
        <w:rFonts w:ascii="Wingdings" w:hAnsi="Wingdings" w:hint="default"/>
      </w:rPr>
    </w:lvl>
    <w:lvl w:ilvl="6" w:tplc="8C4CBC9A">
      <w:start w:val="1"/>
      <w:numFmt w:val="bullet"/>
      <w:lvlText w:val=""/>
      <w:lvlJc w:val="left"/>
      <w:pPr>
        <w:ind w:left="5040" w:hanging="360"/>
      </w:pPr>
      <w:rPr>
        <w:rFonts w:ascii="Symbol" w:hAnsi="Symbol" w:hint="default"/>
      </w:rPr>
    </w:lvl>
    <w:lvl w:ilvl="7" w:tplc="CFAA4388">
      <w:start w:val="1"/>
      <w:numFmt w:val="bullet"/>
      <w:lvlText w:val="o"/>
      <w:lvlJc w:val="left"/>
      <w:pPr>
        <w:ind w:left="5760" w:hanging="360"/>
      </w:pPr>
      <w:rPr>
        <w:rFonts w:ascii="Courier New" w:hAnsi="Courier New" w:cs="Courier New" w:hint="default"/>
      </w:rPr>
    </w:lvl>
    <w:lvl w:ilvl="8" w:tplc="3920F768">
      <w:start w:val="1"/>
      <w:numFmt w:val="bullet"/>
      <w:lvlText w:val=""/>
      <w:lvlJc w:val="left"/>
      <w:pPr>
        <w:ind w:left="6480" w:hanging="360"/>
      </w:pPr>
      <w:rPr>
        <w:rFonts w:ascii="Wingdings" w:hAnsi="Wingdings" w:hint="default"/>
      </w:rPr>
    </w:lvl>
  </w:abstractNum>
  <w:abstractNum w:abstractNumId="17" w15:restartNumberingAfterBreak="0">
    <w:nsid w:val="3EA92626"/>
    <w:multiLevelType w:val="multilevel"/>
    <w:tmpl w:val="1B40CDC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15:restartNumberingAfterBreak="0">
    <w:nsid w:val="3FBB1E7F"/>
    <w:multiLevelType w:val="hybridMultilevel"/>
    <w:tmpl w:val="2C562494"/>
    <w:lvl w:ilvl="0" w:tplc="BDE0EAFE">
      <w:start w:val="1"/>
      <w:numFmt w:val="bullet"/>
      <w:lvlText w:val=""/>
      <w:lvlJc w:val="left"/>
      <w:pPr>
        <w:ind w:left="720" w:hanging="360"/>
      </w:pPr>
      <w:rPr>
        <w:rFonts w:ascii="Symbol" w:hAnsi="Symbol"/>
      </w:rPr>
    </w:lvl>
    <w:lvl w:ilvl="1" w:tplc="9BD23156">
      <w:start w:val="1"/>
      <w:numFmt w:val="bullet"/>
      <w:lvlText w:val="o"/>
      <w:lvlJc w:val="left"/>
      <w:pPr>
        <w:ind w:left="1440" w:hanging="360"/>
      </w:pPr>
      <w:rPr>
        <w:rFonts w:ascii="Courier New" w:hAnsi="Courier New"/>
      </w:rPr>
    </w:lvl>
    <w:lvl w:ilvl="2" w:tplc="1D1C29E4">
      <w:start w:val="1"/>
      <w:numFmt w:val="bullet"/>
      <w:lvlText w:val=""/>
      <w:lvlJc w:val="left"/>
      <w:pPr>
        <w:ind w:left="2160" w:hanging="360"/>
      </w:pPr>
      <w:rPr>
        <w:rFonts w:ascii="Wingdings" w:hAnsi="Wingdings"/>
      </w:rPr>
    </w:lvl>
    <w:lvl w:ilvl="3" w:tplc="581CB9B4">
      <w:start w:val="1"/>
      <w:numFmt w:val="bullet"/>
      <w:lvlText w:val=""/>
      <w:lvlJc w:val="left"/>
      <w:pPr>
        <w:ind w:left="2880" w:hanging="360"/>
      </w:pPr>
      <w:rPr>
        <w:rFonts w:ascii="Symbol" w:hAnsi="Symbol"/>
      </w:rPr>
    </w:lvl>
    <w:lvl w:ilvl="4" w:tplc="B7B8A58A">
      <w:start w:val="1"/>
      <w:numFmt w:val="bullet"/>
      <w:lvlText w:val="o"/>
      <w:lvlJc w:val="left"/>
      <w:pPr>
        <w:ind w:left="3600" w:hanging="360"/>
      </w:pPr>
      <w:rPr>
        <w:rFonts w:ascii="Courier New" w:hAnsi="Courier New"/>
      </w:rPr>
    </w:lvl>
    <w:lvl w:ilvl="5" w:tplc="230CDE32">
      <w:start w:val="1"/>
      <w:numFmt w:val="bullet"/>
      <w:lvlText w:val=""/>
      <w:lvlJc w:val="left"/>
      <w:pPr>
        <w:ind w:left="4320" w:hanging="360"/>
      </w:pPr>
      <w:rPr>
        <w:rFonts w:ascii="Wingdings" w:hAnsi="Wingdings"/>
      </w:rPr>
    </w:lvl>
    <w:lvl w:ilvl="6" w:tplc="BA027AC8">
      <w:start w:val="1"/>
      <w:numFmt w:val="bullet"/>
      <w:lvlText w:val=""/>
      <w:lvlJc w:val="left"/>
      <w:pPr>
        <w:ind w:left="5040" w:hanging="360"/>
      </w:pPr>
      <w:rPr>
        <w:rFonts w:ascii="Symbol" w:hAnsi="Symbol"/>
      </w:rPr>
    </w:lvl>
    <w:lvl w:ilvl="7" w:tplc="EA08B828">
      <w:start w:val="1"/>
      <w:numFmt w:val="bullet"/>
      <w:lvlText w:val="o"/>
      <w:lvlJc w:val="left"/>
      <w:pPr>
        <w:ind w:left="5760" w:hanging="360"/>
      </w:pPr>
      <w:rPr>
        <w:rFonts w:ascii="Courier New" w:hAnsi="Courier New"/>
      </w:rPr>
    </w:lvl>
    <w:lvl w:ilvl="8" w:tplc="903A9328">
      <w:start w:val="1"/>
      <w:numFmt w:val="bullet"/>
      <w:lvlText w:val=""/>
      <w:lvlJc w:val="left"/>
      <w:pPr>
        <w:ind w:left="6480" w:hanging="360"/>
      </w:pPr>
      <w:rPr>
        <w:rFonts w:ascii="Wingdings" w:hAnsi="Wingdings"/>
      </w:rPr>
    </w:lvl>
  </w:abstractNum>
  <w:abstractNum w:abstractNumId="19" w15:restartNumberingAfterBreak="0">
    <w:nsid w:val="44AC38B4"/>
    <w:multiLevelType w:val="hybridMultilevel"/>
    <w:tmpl w:val="2D22C0E6"/>
    <w:lvl w:ilvl="0" w:tplc="CFFEDFB4">
      <w:start w:val="1"/>
      <w:numFmt w:val="bullet"/>
      <w:lvlText w:val=""/>
      <w:lvlJc w:val="left"/>
      <w:pPr>
        <w:ind w:left="720" w:hanging="360"/>
      </w:pPr>
      <w:rPr>
        <w:rFonts w:ascii="Symbol" w:hAnsi="Symbol" w:hint="default"/>
      </w:rPr>
    </w:lvl>
    <w:lvl w:ilvl="1" w:tplc="98BC0BA4">
      <w:start w:val="1"/>
      <w:numFmt w:val="bullet"/>
      <w:lvlText w:val="o"/>
      <w:lvlJc w:val="left"/>
      <w:pPr>
        <w:ind w:left="1440" w:hanging="360"/>
      </w:pPr>
      <w:rPr>
        <w:rFonts w:ascii="Courier New" w:hAnsi="Courier New" w:cs="Courier New" w:hint="default"/>
      </w:rPr>
    </w:lvl>
    <w:lvl w:ilvl="2" w:tplc="091855EC">
      <w:start w:val="1"/>
      <w:numFmt w:val="bullet"/>
      <w:lvlText w:val=""/>
      <w:lvlJc w:val="left"/>
      <w:pPr>
        <w:ind w:left="2160" w:hanging="360"/>
      </w:pPr>
      <w:rPr>
        <w:rFonts w:ascii="Wingdings" w:hAnsi="Wingdings" w:hint="default"/>
      </w:rPr>
    </w:lvl>
    <w:lvl w:ilvl="3" w:tplc="BB5E91EC">
      <w:start w:val="1"/>
      <w:numFmt w:val="bullet"/>
      <w:lvlText w:val=""/>
      <w:lvlJc w:val="left"/>
      <w:pPr>
        <w:ind w:left="2880" w:hanging="360"/>
      </w:pPr>
      <w:rPr>
        <w:rFonts w:ascii="Symbol" w:hAnsi="Symbol" w:hint="default"/>
      </w:rPr>
    </w:lvl>
    <w:lvl w:ilvl="4" w:tplc="7A8EFF6E">
      <w:start w:val="1"/>
      <w:numFmt w:val="bullet"/>
      <w:lvlText w:val="o"/>
      <w:lvlJc w:val="left"/>
      <w:pPr>
        <w:ind w:left="3600" w:hanging="360"/>
      </w:pPr>
      <w:rPr>
        <w:rFonts w:ascii="Courier New" w:hAnsi="Courier New" w:cs="Courier New" w:hint="default"/>
      </w:rPr>
    </w:lvl>
    <w:lvl w:ilvl="5" w:tplc="A29268F4">
      <w:start w:val="1"/>
      <w:numFmt w:val="bullet"/>
      <w:lvlText w:val=""/>
      <w:lvlJc w:val="left"/>
      <w:pPr>
        <w:ind w:left="4320" w:hanging="360"/>
      </w:pPr>
      <w:rPr>
        <w:rFonts w:ascii="Wingdings" w:hAnsi="Wingdings" w:hint="default"/>
      </w:rPr>
    </w:lvl>
    <w:lvl w:ilvl="6" w:tplc="EA429DB8">
      <w:start w:val="1"/>
      <w:numFmt w:val="bullet"/>
      <w:lvlText w:val=""/>
      <w:lvlJc w:val="left"/>
      <w:pPr>
        <w:ind w:left="5040" w:hanging="360"/>
      </w:pPr>
      <w:rPr>
        <w:rFonts w:ascii="Symbol" w:hAnsi="Symbol" w:hint="default"/>
      </w:rPr>
    </w:lvl>
    <w:lvl w:ilvl="7" w:tplc="1F9CFC44">
      <w:start w:val="1"/>
      <w:numFmt w:val="bullet"/>
      <w:lvlText w:val="o"/>
      <w:lvlJc w:val="left"/>
      <w:pPr>
        <w:ind w:left="5760" w:hanging="360"/>
      </w:pPr>
      <w:rPr>
        <w:rFonts w:ascii="Courier New" w:hAnsi="Courier New" w:cs="Courier New" w:hint="default"/>
      </w:rPr>
    </w:lvl>
    <w:lvl w:ilvl="8" w:tplc="89BC668E">
      <w:start w:val="1"/>
      <w:numFmt w:val="bullet"/>
      <w:lvlText w:val=""/>
      <w:lvlJc w:val="left"/>
      <w:pPr>
        <w:ind w:left="6480" w:hanging="360"/>
      </w:pPr>
      <w:rPr>
        <w:rFonts w:ascii="Wingdings" w:hAnsi="Wingdings" w:hint="default"/>
      </w:rPr>
    </w:lvl>
  </w:abstractNum>
  <w:abstractNum w:abstractNumId="20" w15:restartNumberingAfterBreak="0">
    <w:nsid w:val="489654A5"/>
    <w:multiLevelType w:val="hybridMultilevel"/>
    <w:tmpl w:val="F7C0340E"/>
    <w:lvl w:ilvl="0" w:tplc="78DACF32">
      <w:start w:val="1"/>
      <w:numFmt w:val="bullet"/>
      <w:lvlText w:val="o"/>
      <w:lvlJc w:val="left"/>
      <w:pPr>
        <w:ind w:left="2160" w:hanging="360"/>
      </w:pPr>
      <w:rPr>
        <w:rFonts w:ascii="Courier New" w:hAnsi="Courier New"/>
      </w:rPr>
    </w:lvl>
    <w:lvl w:ilvl="1" w:tplc="32786D28">
      <w:start w:val="1"/>
      <w:numFmt w:val="bullet"/>
      <w:lvlText w:val="o"/>
      <w:lvlJc w:val="left"/>
      <w:pPr>
        <w:ind w:left="2880" w:hanging="360"/>
      </w:pPr>
      <w:rPr>
        <w:rFonts w:ascii="Courier New" w:hAnsi="Courier New"/>
      </w:rPr>
    </w:lvl>
    <w:lvl w:ilvl="2" w:tplc="F6FCC780">
      <w:start w:val="1"/>
      <w:numFmt w:val="bullet"/>
      <w:lvlText w:val=""/>
      <w:lvlJc w:val="left"/>
      <w:pPr>
        <w:ind w:left="3600" w:hanging="360"/>
      </w:pPr>
      <w:rPr>
        <w:rFonts w:ascii="Wingdings" w:hAnsi="Wingdings"/>
      </w:rPr>
    </w:lvl>
    <w:lvl w:ilvl="3" w:tplc="F4E8F31A">
      <w:start w:val="1"/>
      <w:numFmt w:val="bullet"/>
      <w:lvlText w:val=""/>
      <w:lvlJc w:val="left"/>
      <w:pPr>
        <w:ind w:left="4320" w:hanging="360"/>
      </w:pPr>
      <w:rPr>
        <w:rFonts w:ascii="Symbol" w:hAnsi="Symbol"/>
      </w:rPr>
    </w:lvl>
    <w:lvl w:ilvl="4" w:tplc="CE24C776">
      <w:start w:val="1"/>
      <w:numFmt w:val="bullet"/>
      <w:lvlText w:val="o"/>
      <w:lvlJc w:val="left"/>
      <w:pPr>
        <w:ind w:left="5040" w:hanging="360"/>
      </w:pPr>
      <w:rPr>
        <w:rFonts w:ascii="Courier New" w:hAnsi="Courier New"/>
      </w:rPr>
    </w:lvl>
    <w:lvl w:ilvl="5" w:tplc="B75614DE">
      <w:start w:val="1"/>
      <w:numFmt w:val="bullet"/>
      <w:lvlText w:val=""/>
      <w:lvlJc w:val="left"/>
      <w:pPr>
        <w:ind w:left="5760" w:hanging="360"/>
      </w:pPr>
      <w:rPr>
        <w:rFonts w:ascii="Wingdings" w:hAnsi="Wingdings"/>
      </w:rPr>
    </w:lvl>
    <w:lvl w:ilvl="6" w:tplc="0D721734">
      <w:start w:val="1"/>
      <w:numFmt w:val="bullet"/>
      <w:lvlText w:val=""/>
      <w:lvlJc w:val="left"/>
      <w:pPr>
        <w:ind w:left="6480" w:hanging="360"/>
      </w:pPr>
      <w:rPr>
        <w:rFonts w:ascii="Symbol" w:hAnsi="Symbol"/>
      </w:rPr>
    </w:lvl>
    <w:lvl w:ilvl="7" w:tplc="8B4A3C9A">
      <w:start w:val="1"/>
      <w:numFmt w:val="bullet"/>
      <w:lvlText w:val="o"/>
      <w:lvlJc w:val="left"/>
      <w:pPr>
        <w:ind w:left="7200" w:hanging="360"/>
      </w:pPr>
      <w:rPr>
        <w:rFonts w:ascii="Courier New" w:hAnsi="Courier New"/>
      </w:rPr>
    </w:lvl>
    <w:lvl w:ilvl="8" w:tplc="64F8F68C">
      <w:start w:val="1"/>
      <w:numFmt w:val="bullet"/>
      <w:lvlText w:val=""/>
      <w:lvlJc w:val="left"/>
      <w:pPr>
        <w:ind w:left="7920" w:hanging="360"/>
      </w:pPr>
      <w:rPr>
        <w:rFonts w:ascii="Wingdings" w:hAnsi="Wingdings"/>
      </w:rPr>
    </w:lvl>
  </w:abstractNum>
  <w:abstractNum w:abstractNumId="21" w15:restartNumberingAfterBreak="0">
    <w:nsid w:val="4BFD6647"/>
    <w:multiLevelType w:val="hybridMultilevel"/>
    <w:tmpl w:val="FB22D7BC"/>
    <w:lvl w:ilvl="0" w:tplc="C9848372">
      <w:start w:val="1"/>
      <w:numFmt w:val="decimal"/>
      <w:lvlText w:val="%1."/>
      <w:lvlJc w:val="left"/>
      <w:pPr>
        <w:ind w:left="720" w:hanging="360"/>
      </w:pPr>
      <w:rPr>
        <w:rFonts w:ascii="Calibri" w:hAnsi="Calibri"/>
        <w:b/>
        <w:sz w:val="22"/>
        <w:szCs w:val="22"/>
      </w:rPr>
    </w:lvl>
    <w:lvl w:ilvl="1" w:tplc="23EA5526">
      <w:start w:val="1"/>
      <w:numFmt w:val="bullet"/>
      <w:lvlText w:val="o"/>
      <w:lvlJc w:val="left"/>
      <w:pPr>
        <w:ind w:left="1440" w:hanging="360"/>
      </w:pPr>
      <w:rPr>
        <w:rFonts w:ascii="Courier New" w:hAnsi="Courier New"/>
      </w:rPr>
    </w:lvl>
    <w:lvl w:ilvl="2" w:tplc="138E810C">
      <w:start w:val="1"/>
      <w:numFmt w:val="bullet"/>
      <w:lvlText w:val=""/>
      <w:lvlJc w:val="left"/>
      <w:pPr>
        <w:ind w:left="2160" w:hanging="360"/>
      </w:pPr>
      <w:rPr>
        <w:rFonts w:ascii="Wingdings" w:hAnsi="Wingdings"/>
      </w:rPr>
    </w:lvl>
    <w:lvl w:ilvl="3" w:tplc="4FD07270">
      <w:start w:val="1"/>
      <w:numFmt w:val="bullet"/>
      <w:lvlText w:val=""/>
      <w:lvlJc w:val="left"/>
      <w:pPr>
        <w:ind w:left="2880" w:hanging="360"/>
      </w:pPr>
      <w:rPr>
        <w:rFonts w:ascii="Symbol" w:hAnsi="Symbol"/>
      </w:rPr>
    </w:lvl>
    <w:lvl w:ilvl="4" w:tplc="BC6273B8">
      <w:start w:val="1"/>
      <w:numFmt w:val="bullet"/>
      <w:lvlText w:val="o"/>
      <w:lvlJc w:val="left"/>
      <w:pPr>
        <w:ind w:left="3600" w:hanging="360"/>
      </w:pPr>
      <w:rPr>
        <w:rFonts w:ascii="Courier New" w:hAnsi="Courier New"/>
      </w:rPr>
    </w:lvl>
    <w:lvl w:ilvl="5" w:tplc="D15EAAD6">
      <w:start w:val="1"/>
      <w:numFmt w:val="bullet"/>
      <w:lvlText w:val=""/>
      <w:lvlJc w:val="left"/>
      <w:pPr>
        <w:ind w:left="4320" w:hanging="360"/>
      </w:pPr>
      <w:rPr>
        <w:rFonts w:ascii="Wingdings" w:hAnsi="Wingdings"/>
      </w:rPr>
    </w:lvl>
    <w:lvl w:ilvl="6" w:tplc="65BC63EE">
      <w:start w:val="1"/>
      <w:numFmt w:val="bullet"/>
      <w:lvlText w:val=""/>
      <w:lvlJc w:val="left"/>
      <w:pPr>
        <w:ind w:left="5040" w:hanging="360"/>
      </w:pPr>
      <w:rPr>
        <w:rFonts w:ascii="Symbol" w:hAnsi="Symbol"/>
      </w:rPr>
    </w:lvl>
    <w:lvl w:ilvl="7" w:tplc="25C2F67C">
      <w:start w:val="1"/>
      <w:numFmt w:val="bullet"/>
      <w:lvlText w:val="o"/>
      <w:lvlJc w:val="left"/>
      <w:pPr>
        <w:ind w:left="5760" w:hanging="360"/>
      </w:pPr>
      <w:rPr>
        <w:rFonts w:ascii="Courier New" w:hAnsi="Courier New"/>
      </w:rPr>
    </w:lvl>
    <w:lvl w:ilvl="8" w:tplc="B96A87C2">
      <w:start w:val="1"/>
      <w:numFmt w:val="bullet"/>
      <w:lvlText w:val=""/>
      <w:lvlJc w:val="left"/>
      <w:pPr>
        <w:ind w:left="6480" w:hanging="360"/>
      </w:pPr>
      <w:rPr>
        <w:rFonts w:ascii="Wingdings" w:hAnsi="Wingdings"/>
      </w:rPr>
    </w:lvl>
  </w:abstractNum>
  <w:abstractNum w:abstractNumId="22" w15:restartNumberingAfterBreak="0">
    <w:nsid w:val="4DF33047"/>
    <w:multiLevelType w:val="hybridMultilevel"/>
    <w:tmpl w:val="8E0E1CA0"/>
    <w:lvl w:ilvl="0" w:tplc="9DB809B4">
      <w:start w:val="1"/>
      <w:numFmt w:val="bullet"/>
      <w:lvlText w:val=""/>
      <w:lvlJc w:val="left"/>
      <w:pPr>
        <w:ind w:left="1440" w:hanging="360"/>
      </w:pPr>
      <w:rPr>
        <w:rFonts w:ascii="Symbol" w:hAnsi="Symbol"/>
      </w:rPr>
    </w:lvl>
    <w:lvl w:ilvl="1" w:tplc="84F8929C">
      <w:start w:val="1"/>
      <w:numFmt w:val="bullet"/>
      <w:lvlText w:val="o"/>
      <w:lvlJc w:val="left"/>
      <w:pPr>
        <w:ind w:left="2160" w:hanging="360"/>
      </w:pPr>
      <w:rPr>
        <w:rFonts w:ascii="Courier New" w:hAnsi="Courier New"/>
      </w:rPr>
    </w:lvl>
    <w:lvl w:ilvl="2" w:tplc="D736C1D4">
      <w:start w:val="1"/>
      <w:numFmt w:val="bullet"/>
      <w:lvlText w:val=""/>
      <w:lvlJc w:val="left"/>
      <w:pPr>
        <w:ind w:left="2880" w:hanging="360"/>
      </w:pPr>
      <w:rPr>
        <w:rFonts w:ascii="Wingdings" w:hAnsi="Wingdings"/>
      </w:rPr>
    </w:lvl>
    <w:lvl w:ilvl="3" w:tplc="77D83002">
      <w:start w:val="1"/>
      <w:numFmt w:val="bullet"/>
      <w:lvlText w:val=""/>
      <w:lvlJc w:val="left"/>
      <w:pPr>
        <w:ind w:left="3600" w:hanging="360"/>
      </w:pPr>
      <w:rPr>
        <w:rFonts w:ascii="Symbol" w:hAnsi="Symbol"/>
      </w:rPr>
    </w:lvl>
    <w:lvl w:ilvl="4" w:tplc="31F29DD6">
      <w:start w:val="1"/>
      <w:numFmt w:val="bullet"/>
      <w:lvlText w:val="o"/>
      <w:lvlJc w:val="left"/>
      <w:pPr>
        <w:ind w:left="4320" w:hanging="360"/>
      </w:pPr>
      <w:rPr>
        <w:rFonts w:ascii="Courier New" w:hAnsi="Courier New"/>
      </w:rPr>
    </w:lvl>
    <w:lvl w:ilvl="5" w:tplc="A4BC4BEA">
      <w:start w:val="1"/>
      <w:numFmt w:val="bullet"/>
      <w:lvlText w:val=""/>
      <w:lvlJc w:val="left"/>
      <w:pPr>
        <w:ind w:left="5040" w:hanging="360"/>
      </w:pPr>
      <w:rPr>
        <w:rFonts w:ascii="Wingdings" w:hAnsi="Wingdings"/>
      </w:rPr>
    </w:lvl>
    <w:lvl w:ilvl="6" w:tplc="A8BCC78A">
      <w:start w:val="1"/>
      <w:numFmt w:val="bullet"/>
      <w:lvlText w:val=""/>
      <w:lvlJc w:val="left"/>
      <w:pPr>
        <w:ind w:left="5760" w:hanging="360"/>
      </w:pPr>
      <w:rPr>
        <w:rFonts w:ascii="Symbol" w:hAnsi="Symbol"/>
      </w:rPr>
    </w:lvl>
    <w:lvl w:ilvl="7" w:tplc="87F09286">
      <w:start w:val="1"/>
      <w:numFmt w:val="bullet"/>
      <w:lvlText w:val="o"/>
      <w:lvlJc w:val="left"/>
      <w:pPr>
        <w:ind w:left="6480" w:hanging="360"/>
      </w:pPr>
      <w:rPr>
        <w:rFonts w:ascii="Courier New" w:hAnsi="Courier New"/>
      </w:rPr>
    </w:lvl>
    <w:lvl w:ilvl="8" w:tplc="854649A8">
      <w:start w:val="1"/>
      <w:numFmt w:val="bullet"/>
      <w:lvlText w:val=""/>
      <w:lvlJc w:val="left"/>
      <w:pPr>
        <w:ind w:left="7200" w:hanging="360"/>
      </w:pPr>
      <w:rPr>
        <w:rFonts w:ascii="Wingdings" w:hAnsi="Wingdings"/>
      </w:rPr>
    </w:lvl>
  </w:abstractNum>
  <w:abstractNum w:abstractNumId="23" w15:restartNumberingAfterBreak="0">
    <w:nsid w:val="54CE3B7C"/>
    <w:multiLevelType w:val="hybridMultilevel"/>
    <w:tmpl w:val="A4EC846A"/>
    <w:lvl w:ilvl="0" w:tplc="3FD88DE0">
      <w:start w:val="1"/>
      <w:numFmt w:val="bullet"/>
      <w:lvlText w:val=""/>
      <w:lvlJc w:val="left"/>
      <w:pPr>
        <w:ind w:left="720" w:hanging="360"/>
      </w:pPr>
      <w:rPr>
        <w:rFonts w:ascii="Symbol" w:hAnsi="Symbol"/>
      </w:rPr>
    </w:lvl>
    <w:lvl w:ilvl="1" w:tplc="4FC81A50">
      <w:start w:val="1"/>
      <w:numFmt w:val="bullet"/>
      <w:lvlText w:val="o"/>
      <w:lvlJc w:val="left"/>
      <w:pPr>
        <w:ind w:left="1440" w:hanging="360"/>
      </w:pPr>
      <w:rPr>
        <w:rFonts w:ascii="Courier New" w:hAnsi="Courier New"/>
      </w:rPr>
    </w:lvl>
    <w:lvl w:ilvl="2" w:tplc="CC72E41A">
      <w:start w:val="1"/>
      <w:numFmt w:val="bullet"/>
      <w:lvlText w:val=""/>
      <w:lvlJc w:val="left"/>
      <w:pPr>
        <w:ind w:left="2160" w:hanging="360"/>
      </w:pPr>
      <w:rPr>
        <w:rFonts w:ascii="Wingdings" w:hAnsi="Wingdings"/>
      </w:rPr>
    </w:lvl>
    <w:lvl w:ilvl="3" w:tplc="3CB4260E">
      <w:start w:val="1"/>
      <w:numFmt w:val="bullet"/>
      <w:lvlText w:val=""/>
      <w:lvlJc w:val="left"/>
      <w:pPr>
        <w:ind w:left="2880" w:hanging="360"/>
      </w:pPr>
      <w:rPr>
        <w:rFonts w:ascii="Symbol" w:hAnsi="Symbol"/>
      </w:rPr>
    </w:lvl>
    <w:lvl w:ilvl="4" w:tplc="680E3A2E">
      <w:start w:val="1"/>
      <w:numFmt w:val="bullet"/>
      <w:lvlText w:val="o"/>
      <w:lvlJc w:val="left"/>
      <w:pPr>
        <w:ind w:left="3600" w:hanging="360"/>
      </w:pPr>
      <w:rPr>
        <w:rFonts w:ascii="Courier New" w:hAnsi="Courier New"/>
      </w:rPr>
    </w:lvl>
    <w:lvl w:ilvl="5" w:tplc="7892E2F6">
      <w:start w:val="1"/>
      <w:numFmt w:val="bullet"/>
      <w:lvlText w:val=""/>
      <w:lvlJc w:val="left"/>
      <w:pPr>
        <w:ind w:left="4320" w:hanging="360"/>
      </w:pPr>
      <w:rPr>
        <w:rFonts w:ascii="Wingdings" w:hAnsi="Wingdings"/>
      </w:rPr>
    </w:lvl>
    <w:lvl w:ilvl="6" w:tplc="A7DC526E">
      <w:start w:val="1"/>
      <w:numFmt w:val="bullet"/>
      <w:lvlText w:val=""/>
      <w:lvlJc w:val="left"/>
      <w:pPr>
        <w:ind w:left="5040" w:hanging="360"/>
      </w:pPr>
      <w:rPr>
        <w:rFonts w:ascii="Symbol" w:hAnsi="Symbol"/>
      </w:rPr>
    </w:lvl>
    <w:lvl w:ilvl="7" w:tplc="E0DE4476">
      <w:start w:val="1"/>
      <w:numFmt w:val="bullet"/>
      <w:lvlText w:val="o"/>
      <w:lvlJc w:val="left"/>
      <w:pPr>
        <w:ind w:left="5760" w:hanging="360"/>
      </w:pPr>
      <w:rPr>
        <w:rFonts w:ascii="Courier New" w:hAnsi="Courier New"/>
      </w:rPr>
    </w:lvl>
    <w:lvl w:ilvl="8" w:tplc="B338077A">
      <w:start w:val="1"/>
      <w:numFmt w:val="bullet"/>
      <w:lvlText w:val=""/>
      <w:lvlJc w:val="left"/>
      <w:pPr>
        <w:ind w:left="6480" w:hanging="360"/>
      </w:pPr>
      <w:rPr>
        <w:rFonts w:ascii="Wingdings" w:hAnsi="Wingdings"/>
      </w:rPr>
    </w:lvl>
  </w:abstractNum>
  <w:abstractNum w:abstractNumId="24" w15:restartNumberingAfterBreak="0">
    <w:nsid w:val="58C25C42"/>
    <w:multiLevelType w:val="hybridMultilevel"/>
    <w:tmpl w:val="190C25B0"/>
    <w:lvl w:ilvl="0" w:tplc="2E025B40">
      <w:start w:val="1"/>
      <w:numFmt w:val="decimal"/>
      <w:lvlText w:val="%1."/>
      <w:lvlJc w:val="left"/>
      <w:pPr>
        <w:ind w:left="720" w:hanging="360"/>
      </w:pPr>
    </w:lvl>
    <w:lvl w:ilvl="1" w:tplc="252444F4">
      <w:start w:val="1"/>
      <w:numFmt w:val="lowerLetter"/>
      <w:lvlText w:val="%2."/>
      <w:lvlJc w:val="left"/>
      <w:pPr>
        <w:ind w:left="1440" w:hanging="360"/>
      </w:pPr>
    </w:lvl>
    <w:lvl w:ilvl="2" w:tplc="96888330">
      <w:start w:val="1"/>
      <w:numFmt w:val="lowerRoman"/>
      <w:lvlText w:val="%3."/>
      <w:lvlJc w:val="right"/>
      <w:pPr>
        <w:ind w:left="2160" w:hanging="180"/>
      </w:pPr>
    </w:lvl>
    <w:lvl w:ilvl="3" w:tplc="30CE96E0">
      <w:start w:val="1"/>
      <w:numFmt w:val="decimal"/>
      <w:lvlText w:val="%4."/>
      <w:lvlJc w:val="left"/>
      <w:pPr>
        <w:ind w:left="2880" w:hanging="360"/>
      </w:pPr>
    </w:lvl>
    <w:lvl w:ilvl="4" w:tplc="815899D2">
      <w:start w:val="1"/>
      <w:numFmt w:val="lowerLetter"/>
      <w:lvlText w:val="%5."/>
      <w:lvlJc w:val="left"/>
      <w:pPr>
        <w:ind w:left="3600" w:hanging="360"/>
      </w:pPr>
    </w:lvl>
    <w:lvl w:ilvl="5" w:tplc="7BB69626">
      <w:start w:val="1"/>
      <w:numFmt w:val="lowerRoman"/>
      <w:lvlText w:val="%6."/>
      <w:lvlJc w:val="right"/>
      <w:pPr>
        <w:ind w:left="4320" w:hanging="180"/>
      </w:pPr>
    </w:lvl>
    <w:lvl w:ilvl="6" w:tplc="96664F8E">
      <w:start w:val="1"/>
      <w:numFmt w:val="decimal"/>
      <w:lvlText w:val="%7."/>
      <w:lvlJc w:val="left"/>
      <w:pPr>
        <w:ind w:left="5040" w:hanging="360"/>
      </w:pPr>
    </w:lvl>
    <w:lvl w:ilvl="7" w:tplc="4DF069F8">
      <w:start w:val="1"/>
      <w:numFmt w:val="lowerLetter"/>
      <w:lvlText w:val="%8."/>
      <w:lvlJc w:val="left"/>
      <w:pPr>
        <w:ind w:left="5760" w:hanging="360"/>
      </w:pPr>
    </w:lvl>
    <w:lvl w:ilvl="8" w:tplc="B25E46BE">
      <w:start w:val="1"/>
      <w:numFmt w:val="lowerRoman"/>
      <w:lvlText w:val="%9."/>
      <w:lvlJc w:val="right"/>
      <w:pPr>
        <w:ind w:left="6480" w:hanging="180"/>
      </w:pPr>
    </w:lvl>
  </w:abstractNum>
  <w:abstractNum w:abstractNumId="25" w15:restartNumberingAfterBreak="0">
    <w:nsid w:val="5DAE1E11"/>
    <w:multiLevelType w:val="hybridMultilevel"/>
    <w:tmpl w:val="679435B2"/>
    <w:lvl w:ilvl="0" w:tplc="425E7620">
      <w:start w:val="1"/>
      <w:numFmt w:val="bullet"/>
      <w:lvlText w:val="o"/>
      <w:lvlJc w:val="left"/>
      <w:pPr>
        <w:ind w:left="1080" w:hanging="360"/>
      </w:pPr>
      <w:rPr>
        <w:rFonts w:ascii="Courier New" w:hAnsi="Courier New"/>
      </w:rPr>
    </w:lvl>
    <w:lvl w:ilvl="1" w:tplc="1472B7FC">
      <w:start w:val="1"/>
      <w:numFmt w:val="bullet"/>
      <w:lvlText w:val="o"/>
      <w:lvlJc w:val="left"/>
      <w:pPr>
        <w:ind w:left="1800" w:hanging="360"/>
      </w:pPr>
      <w:rPr>
        <w:rFonts w:ascii="Courier New" w:hAnsi="Courier New"/>
      </w:rPr>
    </w:lvl>
    <w:lvl w:ilvl="2" w:tplc="D938DE44">
      <w:start w:val="1"/>
      <w:numFmt w:val="bullet"/>
      <w:lvlText w:val=""/>
      <w:lvlJc w:val="left"/>
      <w:pPr>
        <w:ind w:left="2520" w:hanging="360"/>
      </w:pPr>
      <w:rPr>
        <w:rFonts w:ascii="Wingdings" w:hAnsi="Wingdings"/>
      </w:rPr>
    </w:lvl>
    <w:lvl w:ilvl="3" w:tplc="939AF144">
      <w:start w:val="1"/>
      <w:numFmt w:val="bullet"/>
      <w:lvlText w:val=""/>
      <w:lvlJc w:val="left"/>
      <w:pPr>
        <w:ind w:left="3240" w:hanging="360"/>
      </w:pPr>
      <w:rPr>
        <w:rFonts w:ascii="Symbol" w:hAnsi="Symbol"/>
      </w:rPr>
    </w:lvl>
    <w:lvl w:ilvl="4" w:tplc="815C3C30">
      <w:start w:val="1"/>
      <w:numFmt w:val="bullet"/>
      <w:lvlText w:val="o"/>
      <w:lvlJc w:val="left"/>
      <w:pPr>
        <w:ind w:left="3960" w:hanging="360"/>
      </w:pPr>
      <w:rPr>
        <w:rFonts w:ascii="Courier New" w:hAnsi="Courier New"/>
      </w:rPr>
    </w:lvl>
    <w:lvl w:ilvl="5" w:tplc="48D0A256">
      <w:start w:val="1"/>
      <w:numFmt w:val="bullet"/>
      <w:lvlText w:val=""/>
      <w:lvlJc w:val="left"/>
      <w:pPr>
        <w:ind w:left="4680" w:hanging="360"/>
      </w:pPr>
      <w:rPr>
        <w:rFonts w:ascii="Wingdings" w:hAnsi="Wingdings"/>
      </w:rPr>
    </w:lvl>
    <w:lvl w:ilvl="6" w:tplc="30881E00">
      <w:start w:val="1"/>
      <w:numFmt w:val="bullet"/>
      <w:lvlText w:val=""/>
      <w:lvlJc w:val="left"/>
      <w:pPr>
        <w:ind w:left="5400" w:hanging="360"/>
      </w:pPr>
      <w:rPr>
        <w:rFonts w:ascii="Symbol" w:hAnsi="Symbol"/>
      </w:rPr>
    </w:lvl>
    <w:lvl w:ilvl="7" w:tplc="416C593C">
      <w:start w:val="1"/>
      <w:numFmt w:val="bullet"/>
      <w:lvlText w:val="o"/>
      <w:lvlJc w:val="left"/>
      <w:pPr>
        <w:ind w:left="6120" w:hanging="360"/>
      </w:pPr>
      <w:rPr>
        <w:rFonts w:ascii="Courier New" w:hAnsi="Courier New"/>
      </w:rPr>
    </w:lvl>
    <w:lvl w:ilvl="8" w:tplc="BEDA52F2">
      <w:start w:val="1"/>
      <w:numFmt w:val="bullet"/>
      <w:lvlText w:val=""/>
      <w:lvlJc w:val="left"/>
      <w:pPr>
        <w:ind w:left="6840" w:hanging="360"/>
      </w:pPr>
      <w:rPr>
        <w:rFonts w:ascii="Wingdings" w:hAnsi="Wingdings"/>
      </w:rPr>
    </w:lvl>
  </w:abstractNum>
  <w:abstractNum w:abstractNumId="26" w15:restartNumberingAfterBreak="0">
    <w:nsid w:val="60445143"/>
    <w:multiLevelType w:val="multilevel"/>
    <w:tmpl w:val="B762CB40"/>
    <w:lvl w:ilvl="0">
      <w:start w:val="5"/>
      <w:numFmt w:val="decimal"/>
      <w:lvlText w:val="%1"/>
      <w:lvlJc w:val="left"/>
      <w:pPr>
        <w:tabs>
          <w:tab w:val="num" w:pos="375"/>
        </w:tabs>
        <w:ind w:left="375" w:hanging="37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7" w15:restartNumberingAfterBreak="0">
    <w:nsid w:val="68DA4DC5"/>
    <w:multiLevelType w:val="hybridMultilevel"/>
    <w:tmpl w:val="7FAA3356"/>
    <w:lvl w:ilvl="0" w:tplc="F8F8EF54">
      <w:start w:val="1"/>
      <w:numFmt w:val="bullet"/>
      <w:lvlText w:val=""/>
      <w:lvlJc w:val="left"/>
      <w:pPr>
        <w:tabs>
          <w:tab w:val="num" w:pos="0"/>
        </w:tabs>
        <w:ind w:left="720" w:hanging="360"/>
      </w:pPr>
      <w:rPr>
        <w:rFonts w:ascii="Symbol" w:hAnsi="Symbol"/>
        <w:sz w:val="22"/>
        <w:szCs w:val="22"/>
      </w:rPr>
    </w:lvl>
    <w:lvl w:ilvl="1" w:tplc="F54E32D8">
      <w:start w:val="1"/>
      <w:numFmt w:val="bullet"/>
      <w:lvlText w:val="o"/>
      <w:lvlJc w:val="left"/>
      <w:pPr>
        <w:ind w:left="1440" w:hanging="360"/>
      </w:pPr>
      <w:rPr>
        <w:rFonts w:ascii="Courier New" w:eastAsia="Courier New" w:hAnsi="Courier New" w:cs="Courier New" w:hint="default"/>
      </w:rPr>
    </w:lvl>
    <w:lvl w:ilvl="2" w:tplc="F448F87E">
      <w:start w:val="1"/>
      <w:numFmt w:val="bullet"/>
      <w:lvlText w:val="§"/>
      <w:lvlJc w:val="left"/>
      <w:pPr>
        <w:ind w:left="2160" w:hanging="360"/>
      </w:pPr>
      <w:rPr>
        <w:rFonts w:ascii="Wingdings" w:eastAsia="Wingdings" w:hAnsi="Wingdings" w:cs="Wingdings" w:hint="default"/>
      </w:rPr>
    </w:lvl>
    <w:lvl w:ilvl="3" w:tplc="7C986F6E">
      <w:start w:val="1"/>
      <w:numFmt w:val="bullet"/>
      <w:lvlText w:val="·"/>
      <w:lvlJc w:val="left"/>
      <w:pPr>
        <w:ind w:left="2880" w:hanging="360"/>
      </w:pPr>
      <w:rPr>
        <w:rFonts w:ascii="Symbol" w:eastAsia="Symbol" w:hAnsi="Symbol" w:cs="Symbol" w:hint="default"/>
      </w:rPr>
    </w:lvl>
    <w:lvl w:ilvl="4" w:tplc="55028E74">
      <w:start w:val="1"/>
      <w:numFmt w:val="bullet"/>
      <w:lvlText w:val="o"/>
      <w:lvlJc w:val="left"/>
      <w:pPr>
        <w:ind w:left="3600" w:hanging="360"/>
      </w:pPr>
      <w:rPr>
        <w:rFonts w:ascii="Courier New" w:eastAsia="Courier New" w:hAnsi="Courier New" w:cs="Courier New" w:hint="default"/>
      </w:rPr>
    </w:lvl>
    <w:lvl w:ilvl="5" w:tplc="618EEEB4">
      <w:start w:val="1"/>
      <w:numFmt w:val="bullet"/>
      <w:lvlText w:val="§"/>
      <w:lvlJc w:val="left"/>
      <w:pPr>
        <w:ind w:left="4320" w:hanging="360"/>
      </w:pPr>
      <w:rPr>
        <w:rFonts w:ascii="Wingdings" w:eastAsia="Wingdings" w:hAnsi="Wingdings" w:cs="Wingdings" w:hint="default"/>
      </w:rPr>
    </w:lvl>
    <w:lvl w:ilvl="6" w:tplc="F0B4BEEE">
      <w:start w:val="1"/>
      <w:numFmt w:val="bullet"/>
      <w:lvlText w:val="·"/>
      <w:lvlJc w:val="left"/>
      <w:pPr>
        <w:ind w:left="5040" w:hanging="360"/>
      </w:pPr>
      <w:rPr>
        <w:rFonts w:ascii="Symbol" w:eastAsia="Symbol" w:hAnsi="Symbol" w:cs="Symbol" w:hint="default"/>
      </w:rPr>
    </w:lvl>
    <w:lvl w:ilvl="7" w:tplc="2E4208F6">
      <w:start w:val="1"/>
      <w:numFmt w:val="bullet"/>
      <w:lvlText w:val="o"/>
      <w:lvlJc w:val="left"/>
      <w:pPr>
        <w:ind w:left="5760" w:hanging="360"/>
      </w:pPr>
      <w:rPr>
        <w:rFonts w:ascii="Courier New" w:eastAsia="Courier New" w:hAnsi="Courier New" w:cs="Courier New" w:hint="default"/>
      </w:rPr>
    </w:lvl>
    <w:lvl w:ilvl="8" w:tplc="3E88579A">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6A493A7A"/>
    <w:multiLevelType w:val="hybridMultilevel"/>
    <w:tmpl w:val="0E60FD26"/>
    <w:lvl w:ilvl="0" w:tplc="41443F58">
      <w:start w:val="1"/>
      <w:numFmt w:val="bullet"/>
      <w:lvlText w:val=""/>
      <w:lvlJc w:val="left"/>
      <w:pPr>
        <w:ind w:left="786" w:hanging="360"/>
      </w:pPr>
      <w:rPr>
        <w:rFonts w:ascii="Symbol" w:hAnsi="Symbol" w:hint="default"/>
      </w:rPr>
    </w:lvl>
    <w:lvl w:ilvl="1" w:tplc="79BCB40C">
      <w:start w:val="1"/>
      <w:numFmt w:val="bullet"/>
      <w:lvlText w:val="o"/>
      <w:lvlJc w:val="left"/>
      <w:pPr>
        <w:ind w:left="1506" w:hanging="360"/>
      </w:pPr>
      <w:rPr>
        <w:rFonts w:ascii="Courier New" w:hAnsi="Courier New" w:cs="Courier New" w:hint="default"/>
      </w:rPr>
    </w:lvl>
    <w:lvl w:ilvl="2" w:tplc="D4102B72">
      <w:start w:val="1"/>
      <w:numFmt w:val="bullet"/>
      <w:lvlText w:val=""/>
      <w:lvlJc w:val="left"/>
      <w:pPr>
        <w:ind w:left="2226" w:hanging="360"/>
      </w:pPr>
      <w:rPr>
        <w:rFonts w:ascii="Wingdings" w:hAnsi="Wingdings" w:hint="default"/>
      </w:rPr>
    </w:lvl>
    <w:lvl w:ilvl="3" w:tplc="0630CC4E">
      <w:start w:val="1"/>
      <w:numFmt w:val="bullet"/>
      <w:lvlText w:val=""/>
      <w:lvlJc w:val="left"/>
      <w:pPr>
        <w:ind w:left="2946" w:hanging="360"/>
      </w:pPr>
      <w:rPr>
        <w:rFonts w:ascii="Symbol" w:hAnsi="Symbol" w:hint="default"/>
      </w:rPr>
    </w:lvl>
    <w:lvl w:ilvl="4" w:tplc="77D8F582">
      <w:start w:val="1"/>
      <w:numFmt w:val="bullet"/>
      <w:lvlText w:val="o"/>
      <w:lvlJc w:val="left"/>
      <w:pPr>
        <w:ind w:left="3666" w:hanging="360"/>
      </w:pPr>
      <w:rPr>
        <w:rFonts w:ascii="Courier New" w:hAnsi="Courier New" w:cs="Courier New" w:hint="default"/>
      </w:rPr>
    </w:lvl>
    <w:lvl w:ilvl="5" w:tplc="FC7A87F8">
      <w:start w:val="1"/>
      <w:numFmt w:val="bullet"/>
      <w:lvlText w:val=""/>
      <w:lvlJc w:val="left"/>
      <w:pPr>
        <w:ind w:left="4386" w:hanging="360"/>
      </w:pPr>
      <w:rPr>
        <w:rFonts w:ascii="Wingdings" w:hAnsi="Wingdings" w:hint="default"/>
      </w:rPr>
    </w:lvl>
    <w:lvl w:ilvl="6" w:tplc="9A8C9A1C">
      <w:start w:val="1"/>
      <w:numFmt w:val="bullet"/>
      <w:lvlText w:val=""/>
      <w:lvlJc w:val="left"/>
      <w:pPr>
        <w:ind w:left="5106" w:hanging="360"/>
      </w:pPr>
      <w:rPr>
        <w:rFonts w:ascii="Symbol" w:hAnsi="Symbol" w:hint="default"/>
      </w:rPr>
    </w:lvl>
    <w:lvl w:ilvl="7" w:tplc="A13A9CB8">
      <w:start w:val="1"/>
      <w:numFmt w:val="bullet"/>
      <w:lvlText w:val="o"/>
      <w:lvlJc w:val="left"/>
      <w:pPr>
        <w:ind w:left="5826" w:hanging="360"/>
      </w:pPr>
      <w:rPr>
        <w:rFonts w:ascii="Courier New" w:hAnsi="Courier New" w:cs="Courier New" w:hint="default"/>
      </w:rPr>
    </w:lvl>
    <w:lvl w:ilvl="8" w:tplc="B6403930">
      <w:start w:val="1"/>
      <w:numFmt w:val="bullet"/>
      <w:lvlText w:val=""/>
      <w:lvlJc w:val="left"/>
      <w:pPr>
        <w:ind w:left="6546" w:hanging="360"/>
      </w:pPr>
      <w:rPr>
        <w:rFonts w:ascii="Wingdings" w:hAnsi="Wingdings" w:hint="default"/>
      </w:rPr>
    </w:lvl>
  </w:abstractNum>
  <w:abstractNum w:abstractNumId="29" w15:restartNumberingAfterBreak="0">
    <w:nsid w:val="6D797D55"/>
    <w:multiLevelType w:val="hybridMultilevel"/>
    <w:tmpl w:val="F03A669C"/>
    <w:lvl w:ilvl="0" w:tplc="D9BA3780">
      <w:start w:val="1"/>
      <w:numFmt w:val="bullet"/>
      <w:lvlText w:val=""/>
      <w:lvlJc w:val="left"/>
      <w:pPr>
        <w:ind w:left="720" w:hanging="360"/>
      </w:pPr>
      <w:rPr>
        <w:rFonts w:ascii="Symbol" w:hAnsi="Symbol"/>
      </w:rPr>
    </w:lvl>
    <w:lvl w:ilvl="1" w:tplc="B316CFDA">
      <w:start w:val="1"/>
      <w:numFmt w:val="bullet"/>
      <w:lvlText w:val="o"/>
      <w:lvlJc w:val="left"/>
      <w:pPr>
        <w:ind w:left="1440" w:hanging="360"/>
      </w:pPr>
      <w:rPr>
        <w:rFonts w:ascii="Courier New" w:hAnsi="Courier New"/>
      </w:rPr>
    </w:lvl>
    <w:lvl w:ilvl="2" w:tplc="8A10F75E">
      <w:start w:val="1"/>
      <w:numFmt w:val="bullet"/>
      <w:lvlText w:val=""/>
      <w:lvlJc w:val="left"/>
      <w:pPr>
        <w:ind w:left="2160" w:hanging="360"/>
      </w:pPr>
      <w:rPr>
        <w:rFonts w:ascii="Wingdings" w:hAnsi="Wingdings"/>
      </w:rPr>
    </w:lvl>
    <w:lvl w:ilvl="3" w:tplc="9A4E3546">
      <w:start w:val="1"/>
      <w:numFmt w:val="bullet"/>
      <w:lvlText w:val=""/>
      <w:lvlJc w:val="left"/>
      <w:pPr>
        <w:ind w:left="2880" w:hanging="360"/>
      </w:pPr>
      <w:rPr>
        <w:rFonts w:ascii="Symbol" w:hAnsi="Symbol"/>
      </w:rPr>
    </w:lvl>
    <w:lvl w:ilvl="4" w:tplc="4A0E8C36">
      <w:start w:val="1"/>
      <w:numFmt w:val="bullet"/>
      <w:lvlText w:val="o"/>
      <w:lvlJc w:val="left"/>
      <w:pPr>
        <w:ind w:left="3600" w:hanging="360"/>
      </w:pPr>
      <w:rPr>
        <w:rFonts w:ascii="Courier New" w:hAnsi="Courier New"/>
      </w:rPr>
    </w:lvl>
    <w:lvl w:ilvl="5" w:tplc="8744CCDC">
      <w:start w:val="1"/>
      <w:numFmt w:val="bullet"/>
      <w:lvlText w:val=""/>
      <w:lvlJc w:val="left"/>
      <w:pPr>
        <w:ind w:left="4320" w:hanging="360"/>
      </w:pPr>
      <w:rPr>
        <w:rFonts w:ascii="Wingdings" w:hAnsi="Wingdings"/>
      </w:rPr>
    </w:lvl>
    <w:lvl w:ilvl="6" w:tplc="B33EC2BA">
      <w:start w:val="1"/>
      <w:numFmt w:val="bullet"/>
      <w:lvlText w:val=""/>
      <w:lvlJc w:val="left"/>
      <w:pPr>
        <w:ind w:left="5040" w:hanging="360"/>
      </w:pPr>
      <w:rPr>
        <w:rFonts w:ascii="Symbol" w:hAnsi="Symbol"/>
      </w:rPr>
    </w:lvl>
    <w:lvl w:ilvl="7" w:tplc="EBFCAF74">
      <w:start w:val="1"/>
      <w:numFmt w:val="bullet"/>
      <w:lvlText w:val="o"/>
      <w:lvlJc w:val="left"/>
      <w:pPr>
        <w:ind w:left="5760" w:hanging="360"/>
      </w:pPr>
      <w:rPr>
        <w:rFonts w:ascii="Courier New" w:hAnsi="Courier New"/>
      </w:rPr>
    </w:lvl>
    <w:lvl w:ilvl="8" w:tplc="ABB236AA">
      <w:start w:val="1"/>
      <w:numFmt w:val="bullet"/>
      <w:lvlText w:val=""/>
      <w:lvlJc w:val="left"/>
      <w:pPr>
        <w:ind w:left="6480" w:hanging="360"/>
      </w:pPr>
      <w:rPr>
        <w:rFonts w:ascii="Wingdings" w:hAnsi="Wingdings"/>
      </w:rPr>
    </w:lvl>
  </w:abstractNum>
  <w:abstractNum w:abstractNumId="30" w15:restartNumberingAfterBreak="0">
    <w:nsid w:val="71DA7DCE"/>
    <w:multiLevelType w:val="hybridMultilevel"/>
    <w:tmpl w:val="45E832A4"/>
    <w:lvl w:ilvl="0" w:tplc="27E863A2">
      <w:start w:val="1"/>
      <w:numFmt w:val="bullet"/>
      <w:lvlText w:val=""/>
      <w:lvlJc w:val="left"/>
      <w:pPr>
        <w:ind w:left="720" w:hanging="360"/>
      </w:pPr>
      <w:rPr>
        <w:rFonts w:ascii="Symbol" w:hAnsi="Symbol"/>
      </w:rPr>
    </w:lvl>
    <w:lvl w:ilvl="1" w:tplc="C52CC334">
      <w:start w:val="1"/>
      <w:numFmt w:val="bullet"/>
      <w:lvlText w:val="o"/>
      <w:lvlJc w:val="left"/>
      <w:pPr>
        <w:ind w:left="1440" w:hanging="360"/>
      </w:pPr>
      <w:rPr>
        <w:rFonts w:ascii="Courier New" w:hAnsi="Courier New"/>
      </w:rPr>
    </w:lvl>
    <w:lvl w:ilvl="2" w:tplc="1478A570">
      <w:start w:val="1"/>
      <w:numFmt w:val="bullet"/>
      <w:lvlText w:val=""/>
      <w:lvlJc w:val="left"/>
      <w:pPr>
        <w:ind w:left="2160" w:hanging="360"/>
      </w:pPr>
      <w:rPr>
        <w:rFonts w:ascii="Wingdings" w:hAnsi="Wingdings"/>
      </w:rPr>
    </w:lvl>
    <w:lvl w:ilvl="3" w:tplc="4E766ECE">
      <w:start w:val="1"/>
      <w:numFmt w:val="bullet"/>
      <w:lvlText w:val=""/>
      <w:lvlJc w:val="left"/>
      <w:pPr>
        <w:ind w:left="2880" w:hanging="360"/>
      </w:pPr>
      <w:rPr>
        <w:rFonts w:ascii="Symbol" w:hAnsi="Symbol"/>
      </w:rPr>
    </w:lvl>
    <w:lvl w:ilvl="4" w:tplc="67CC8360">
      <w:start w:val="1"/>
      <w:numFmt w:val="bullet"/>
      <w:lvlText w:val="o"/>
      <w:lvlJc w:val="left"/>
      <w:pPr>
        <w:ind w:left="3600" w:hanging="360"/>
      </w:pPr>
      <w:rPr>
        <w:rFonts w:ascii="Courier New" w:hAnsi="Courier New"/>
      </w:rPr>
    </w:lvl>
    <w:lvl w:ilvl="5" w:tplc="69D4764E">
      <w:start w:val="1"/>
      <w:numFmt w:val="bullet"/>
      <w:lvlText w:val=""/>
      <w:lvlJc w:val="left"/>
      <w:pPr>
        <w:ind w:left="4320" w:hanging="360"/>
      </w:pPr>
      <w:rPr>
        <w:rFonts w:ascii="Wingdings" w:hAnsi="Wingdings"/>
      </w:rPr>
    </w:lvl>
    <w:lvl w:ilvl="6" w:tplc="EEE8E1B2">
      <w:start w:val="1"/>
      <w:numFmt w:val="bullet"/>
      <w:lvlText w:val=""/>
      <w:lvlJc w:val="left"/>
      <w:pPr>
        <w:ind w:left="5040" w:hanging="360"/>
      </w:pPr>
      <w:rPr>
        <w:rFonts w:ascii="Symbol" w:hAnsi="Symbol"/>
      </w:rPr>
    </w:lvl>
    <w:lvl w:ilvl="7" w:tplc="FA262C82">
      <w:start w:val="1"/>
      <w:numFmt w:val="bullet"/>
      <w:lvlText w:val="o"/>
      <w:lvlJc w:val="left"/>
      <w:pPr>
        <w:ind w:left="5760" w:hanging="360"/>
      </w:pPr>
      <w:rPr>
        <w:rFonts w:ascii="Courier New" w:hAnsi="Courier New"/>
      </w:rPr>
    </w:lvl>
    <w:lvl w:ilvl="8" w:tplc="C024C006">
      <w:start w:val="1"/>
      <w:numFmt w:val="bullet"/>
      <w:lvlText w:val=""/>
      <w:lvlJc w:val="left"/>
      <w:pPr>
        <w:ind w:left="6480" w:hanging="360"/>
      </w:pPr>
      <w:rPr>
        <w:rFonts w:ascii="Wingdings" w:hAnsi="Wingdings"/>
      </w:rPr>
    </w:lvl>
  </w:abstractNum>
  <w:abstractNum w:abstractNumId="31" w15:restartNumberingAfterBreak="0">
    <w:nsid w:val="79190F41"/>
    <w:multiLevelType w:val="hybridMultilevel"/>
    <w:tmpl w:val="CD048746"/>
    <w:lvl w:ilvl="0" w:tplc="F15270FE">
      <w:start w:val="1"/>
      <w:numFmt w:val="bullet"/>
      <w:lvlText w:val=""/>
      <w:lvlJc w:val="left"/>
      <w:pPr>
        <w:ind w:left="720" w:hanging="360"/>
      </w:pPr>
      <w:rPr>
        <w:rFonts w:ascii="Symbol" w:hAnsi="Symbol" w:hint="default"/>
      </w:rPr>
    </w:lvl>
    <w:lvl w:ilvl="1" w:tplc="3C9A4E0E">
      <w:start w:val="1"/>
      <w:numFmt w:val="bullet"/>
      <w:lvlText w:val="o"/>
      <w:lvlJc w:val="left"/>
      <w:pPr>
        <w:ind w:left="1440" w:hanging="360"/>
      </w:pPr>
      <w:rPr>
        <w:rFonts w:ascii="Courier New" w:hAnsi="Courier New" w:cs="Courier New" w:hint="default"/>
      </w:rPr>
    </w:lvl>
    <w:lvl w:ilvl="2" w:tplc="C26AD92C">
      <w:start w:val="1"/>
      <w:numFmt w:val="bullet"/>
      <w:lvlText w:val=""/>
      <w:lvlJc w:val="left"/>
      <w:pPr>
        <w:ind w:left="2160" w:hanging="360"/>
      </w:pPr>
      <w:rPr>
        <w:rFonts w:ascii="Wingdings" w:hAnsi="Wingdings" w:hint="default"/>
      </w:rPr>
    </w:lvl>
    <w:lvl w:ilvl="3" w:tplc="2F3EC51E">
      <w:start w:val="1"/>
      <w:numFmt w:val="bullet"/>
      <w:lvlText w:val=""/>
      <w:lvlJc w:val="left"/>
      <w:pPr>
        <w:ind w:left="2880" w:hanging="360"/>
      </w:pPr>
      <w:rPr>
        <w:rFonts w:ascii="Symbol" w:hAnsi="Symbol" w:hint="default"/>
      </w:rPr>
    </w:lvl>
    <w:lvl w:ilvl="4" w:tplc="C4187D40">
      <w:start w:val="1"/>
      <w:numFmt w:val="bullet"/>
      <w:lvlText w:val="o"/>
      <w:lvlJc w:val="left"/>
      <w:pPr>
        <w:ind w:left="3600" w:hanging="360"/>
      </w:pPr>
      <w:rPr>
        <w:rFonts w:ascii="Courier New" w:hAnsi="Courier New" w:cs="Courier New" w:hint="default"/>
      </w:rPr>
    </w:lvl>
    <w:lvl w:ilvl="5" w:tplc="7CE00978">
      <w:start w:val="1"/>
      <w:numFmt w:val="bullet"/>
      <w:lvlText w:val=""/>
      <w:lvlJc w:val="left"/>
      <w:pPr>
        <w:ind w:left="4320" w:hanging="360"/>
      </w:pPr>
      <w:rPr>
        <w:rFonts w:ascii="Wingdings" w:hAnsi="Wingdings" w:hint="default"/>
      </w:rPr>
    </w:lvl>
    <w:lvl w:ilvl="6" w:tplc="87125E56">
      <w:start w:val="1"/>
      <w:numFmt w:val="bullet"/>
      <w:lvlText w:val=""/>
      <w:lvlJc w:val="left"/>
      <w:pPr>
        <w:ind w:left="5040" w:hanging="360"/>
      </w:pPr>
      <w:rPr>
        <w:rFonts w:ascii="Symbol" w:hAnsi="Symbol" w:hint="default"/>
      </w:rPr>
    </w:lvl>
    <w:lvl w:ilvl="7" w:tplc="7152CBD6">
      <w:start w:val="1"/>
      <w:numFmt w:val="bullet"/>
      <w:lvlText w:val="o"/>
      <w:lvlJc w:val="left"/>
      <w:pPr>
        <w:ind w:left="5760" w:hanging="360"/>
      </w:pPr>
      <w:rPr>
        <w:rFonts w:ascii="Courier New" w:hAnsi="Courier New" w:cs="Courier New" w:hint="default"/>
      </w:rPr>
    </w:lvl>
    <w:lvl w:ilvl="8" w:tplc="4A5634E6">
      <w:start w:val="1"/>
      <w:numFmt w:val="bullet"/>
      <w:lvlText w:val=""/>
      <w:lvlJc w:val="left"/>
      <w:pPr>
        <w:ind w:left="6480" w:hanging="360"/>
      </w:pPr>
      <w:rPr>
        <w:rFonts w:ascii="Wingdings" w:hAnsi="Wingdings" w:hint="default"/>
      </w:rPr>
    </w:lvl>
  </w:abstractNum>
  <w:abstractNum w:abstractNumId="32" w15:restartNumberingAfterBreak="0">
    <w:nsid w:val="7A670DEB"/>
    <w:multiLevelType w:val="hybridMultilevel"/>
    <w:tmpl w:val="25F81FB6"/>
    <w:lvl w:ilvl="0" w:tplc="D7BCEB5A">
      <w:start w:val="1"/>
      <w:numFmt w:val="bullet"/>
      <w:lvlText w:val=""/>
      <w:lvlJc w:val="left"/>
      <w:pPr>
        <w:ind w:left="720" w:hanging="360"/>
      </w:pPr>
      <w:rPr>
        <w:rFonts w:ascii="Symbol" w:hAnsi="Symbol"/>
      </w:rPr>
    </w:lvl>
    <w:lvl w:ilvl="1" w:tplc="957088C4">
      <w:start w:val="1"/>
      <w:numFmt w:val="bullet"/>
      <w:lvlText w:val="o"/>
      <w:lvlJc w:val="left"/>
      <w:pPr>
        <w:ind w:left="1440" w:hanging="360"/>
      </w:pPr>
      <w:rPr>
        <w:rFonts w:ascii="Courier New" w:hAnsi="Courier New"/>
      </w:rPr>
    </w:lvl>
    <w:lvl w:ilvl="2" w:tplc="3558FF86">
      <w:start w:val="1"/>
      <w:numFmt w:val="bullet"/>
      <w:lvlText w:val=""/>
      <w:lvlJc w:val="left"/>
      <w:pPr>
        <w:ind w:left="2160" w:hanging="360"/>
      </w:pPr>
      <w:rPr>
        <w:rFonts w:ascii="Wingdings" w:hAnsi="Wingdings"/>
      </w:rPr>
    </w:lvl>
    <w:lvl w:ilvl="3" w:tplc="6EF05BF0">
      <w:start w:val="1"/>
      <w:numFmt w:val="bullet"/>
      <w:lvlText w:val=""/>
      <w:lvlJc w:val="left"/>
      <w:pPr>
        <w:ind w:left="2880" w:hanging="360"/>
      </w:pPr>
      <w:rPr>
        <w:rFonts w:ascii="Symbol" w:hAnsi="Symbol"/>
      </w:rPr>
    </w:lvl>
    <w:lvl w:ilvl="4" w:tplc="672A35B8">
      <w:start w:val="1"/>
      <w:numFmt w:val="bullet"/>
      <w:lvlText w:val="o"/>
      <w:lvlJc w:val="left"/>
      <w:pPr>
        <w:ind w:left="3600" w:hanging="360"/>
      </w:pPr>
      <w:rPr>
        <w:rFonts w:ascii="Courier New" w:hAnsi="Courier New"/>
      </w:rPr>
    </w:lvl>
    <w:lvl w:ilvl="5" w:tplc="4942B95A">
      <w:start w:val="1"/>
      <w:numFmt w:val="bullet"/>
      <w:lvlText w:val=""/>
      <w:lvlJc w:val="left"/>
      <w:pPr>
        <w:ind w:left="4320" w:hanging="360"/>
      </w:pPr>
      <w:rPr>
        <w:rFonts w:ascii="Wingdings" w:hAnsi="Wingdings"/>
      </w:rPr>
    </w:lvl>
    <w:lvl w:ilvl="6" w:tplc="558E8E5E">
      <w:start w:val="1"/>
      <w:numFmt w:val="bullet"/>
      <w:lvlText w:val=""/>
      <w:lvlJc w:val="left"/>
      <w:pPr>
        <w:ind w:left="5040" w:hanging="360"/>
      </w:pPr>
      <w:rPr>
        <w:rFonts w:ascii="Symbol" w:hAnsi="Symbol"/>
      </w:rPr>
    </w:lvl>
    <w:lvl w:ilvl="7" w:tplc="14A8CBEA">
      <w:start w:val="1"/>
      <w:numFmt w:val="bullet"/>
      <w:lvlText w:val="o"/>
      <w:lvlJc w:val="left"/>
      <w:pPr>
        <w:ind w:left="5760" w:hanging="360"/>
      </w:pPr>
      <w:rPr>
        <w:rFonts w:ascii="Courier New" w:hAnsi="Courier New"/>
      </w:rPr>
    </w:lvl>
    <w:lvl w:ilvl="8" w:tplc="55C87624">
      <w:start w:val="1"/>
      <w:numFmt w:val="bullet"/>
      <w:lvlText w:val=""/>
      <w:lvlJc w:val="left"/>
      <w:pPr>
        <w:ind w:left="6480" w:hanging="360"/>
      </w:pPr>
      <w:rPr>
        <w:rFonts w:ascii="Wingdings" w:hAnsi="Wingdings"/>
      </w:rPr>
    </w:lvl>
  </w:abstractNum>
  <w:abstractNum w:abstractNumId="33" w15:restartNumberingAfterBreak="0">
    <w:nsid w:val="7A7C28F0"/>
    <w:multiLevelType w:val="hybridMultilevel"/>
    <w:tmpl w:val="7BB67CE2"/>
    <w:lvl w:ilvl="0" w:tplc="521A21DE">
      <w:start w:val="1"/>
      <w:numFmt w:val="bullet"/>
      <w:lvlText w:val=""/>
      <w:lvlJc w:val="left"/>
      <w:pPr>
        <w:ind w:left="720" w:hanging="360"/>
      </w:pPr>
      <w:rPr>
        <w:rFonts w:ascii="Symbol" w:hAnsi="Symbol" w:hint="default"/>
      </w:rPr>
    </w:lvl>
    <w:lvl w:ilvl="1" w:tplc="A3C41FC2">
      <w:start w:val="1"/>
      <w:numFmt w:val="bullet"/>
      <w:lvlText w:val="o"/>
      <w:lvlJc w:val="left"/>
      <w:pPr>
        <w:ind w:left="1440" w:hanging="360"/>
      </w:pPr>
      <w:rPr>
        <w:rFonts w:ascii="Courier New" w:hAnsi="Courier New" w:cs="Courier New" w:hint="default"/>
      </w:rPr>
    </w:lvl>
    <w:lvl w:ilvl="2" w:tplc="B03C8A06">
      <w:start w:val="1"/>
      <w:numFmt w:val="bullet"/>
      <w:lvlText w:val=""/>
      <w:lvlJc w:val="left"/>
      <w:pPr>
        <w:ind w:left="2160" w:hanging="360"/>
      </w:pPr>
      <w:rPr>
        <w:rFonts w:ascii="Wingdings" w:hAnsi="Wingdings" w:hint="default"/>
      </w:rPr>
    </w:lvl>
    <w:lvl w:ilvl="3" w:tplc="73A27034">
      <w:start w:val="1"/>
      <w:numFmt w:val="bullet"/>
      <w:lvlText w:val=""/>
      <w:lvlJc w:val="left"/>
      <w:pPr>
        <w:ind w:left="2880" w:hanging="360"/>
      </w:pPr>
      <w:rPr>
        <w:rFonts w:ascii="Symbol" w:hAnsi="Symbol" w:hint="default"/>
      </w:rPr>
    </w:lvl>
    <w:lvl w:ilvl="4" w:tplc="145EB3E8">
      <w:start w:val="1"/>
      <w:numFmt w:val="bullet"/>
      <w:lvlText w:val="o"/>
      <w:lvlJc w:val="left"/>
      <w:pPr>
        <w:ind w:left="3600" w:hanging="360"/>
      </w:pPr>
      <w:rPr>
        <w:rFonts w:ascii="Courier New" w:hAnsi="Courier New" w:cs="Courier New" w:hint="default"/>
      </w:rPr>
    </w:lvl>
    <w:lvl w:ilvl="5" w:tplc="6CCE812A">
      <w:start w:val="1"/>
      <w:numFmt w:val="bullet"/>
      <w:lvlText w:val=""/>
      <w:lvlJc w:val="left"/>
      <w:pPr>
        <w:ind w:left="4320" w:hanging="360"/>
      </w:pPr>
      <w:rPr>
        <w:rFonts w:ascii="Wingdings" w:hAnsi="Wingdings" w:hint="default"/>
      </w:rPr>
    </w:lvl>
    <w:lvl w:ilvl="6" w:tplc="B2281AC0">
      <w:start w:val="1"/>
      <w:numFmt w:val="bullet"/>
      <w:lvlText w:val=""/>
      <w:lvlJc w:val="left"/>
      <w:pPr>
        <w:ind w:left="5040" w:hanging="360"/>
      </w:pPr>
      <w:rPr>
        <w:rFonts w:ascii="Symbol" w:hAnsi="Symbol" w:hint="default"/>
      </w:rPr>
    </w:lvl>
    <w:lvl w:ilvl="7" w:tplc="B964A150">
      <w:start w:val="1"/>
      <w:numFmt w:val="bullet"/>
      <w:lvlText w:val="o"/>
      <w:lvlJc w:val="left"/>
      <w:pPr>
        <w:ind w:left="5760" w:hanging="360"/>
      </w:pPr>
      <w:rPr>
        <w:rFonts w:ascii="Courier New" w:hAnsi="Courier New" w:cs="Courier New" w:hint="default"/>
      </w:rPr>
    </w:lvl>
    <w:lvl w:ilvl="8" w:tplc="094E6B5C">
      <w:start w:val="1"/>
      <w:numFmt w:val="bullet"/>
      <w:lvlText w:val=""/>
      <w:lvlJc w:val="left"/>
      <w:pPr>
        <w:ind w:left="6480" w:hanging="360"/>
      </w:pPr>
      <w:rPr>
        <w:rFonts w:ascii="Wingdings" w:hAnsi="Wingdings" w:hint="default"/>
      </w:rPr>
    </w:lvl>
  </w:abstractNum>
  <w:abstractNum w:abstractNumId="34" w15:restartNumberingAfterBreak="0">
    <w:nsid w:val="7AC64740"/>
    <w:multiLevelType w:val="hybridMultilevel"/>
    <w:tmpl w:val="51ACB586"/>
    <w:lvl w:ilvl="0" w:tplc="53A44C7E">
      <w:start w:val="1"/>
      <w:numFmt w:val="bullet"/>
      <w:lvlText w:val=""/>
      <w:lvlJc w:val="left"/>
      <w:pPr>
        <w:ind w:left="720" w:hanging="360"/>
      </w:pPr>
      <w:rPr>
        <w:rFonts w:ascii="Symbol" w:hAnsi="Symbol"/>
      </w:rPr>
    </w:lvl>
    <w:lvl w:ilvl="1" w:tplc="F480995E">
      <w:start w:val="1"/>
      <w:numFmt w:val="bullet"/>
      <w:lvlText w:val="o"/>
      <w:lvlJc w:val="left"/>
      <w:pPr>
        <w:ind w:left="1440" w:hanging="360"/>
      </w:pPr>
      <w:rPr>
        <w:rFonts w:ascii="Courier New" w:hAnsi="Courier New"/>
      </w:rPr>
    </w:lvl>
    <w:lvl w:ilvl="2" w:tplc="14E2626A">
      <w:start w:val="1"/>
      <w:numFmt w:val="bullet"/>
      <w:lvlText w:val=""/>
      <w:lvlJc w:val="left"/>
      <w:pPr>
        <w:ind w:left="2160" w:hanging="360"/>
      </w:pPr>
      <w:rPr>
        <w:rFonts w:ascii="Wingdings" w:hAnsi="Wingdings"/>
      </w:rPr>
    </w:lvl>
    <w:lvl w:ilvl="3" w:tplc="EE7235CE">
      <w:start w:val="1"/>
      <w:numFmt w:val="bullet"/>
      <w:lvlText w:val=""/>
      <w:lvlJc w:val="left"/>
      <w:pPr>
        <w:ind w:left="2880" w:hanging="360"/>
      </w:pPr>
      <w:rPr>
        <w:rFonts w:ascii="Symbol" w:hAnsi="Symbol"/>
      </w:rPr>
    </w:lvl>
    <w:lvl w:ilvl="4" w:tplc="970A0A2E">
      <w:start w:val="1"/>
      <w:numFmt w:val="bullet"/>
      <w:lvlText w:val="o"/>
      <w:lvlJc w:val="left"/>
      <w:pPr>
        <w:ind w:left="3600" w:hanging="360"/>
      </w:pPr>
      <w:rPr>
        <w:rFonts w:ascii="Courier New" w:hAnsi="Courier New"/>
      </w:rPr>
    </w:lvl>
    <w:lvl w:ilvl="5" w:tplc="C93A549C">
      <w:start w:val="1"/>
      <w:numFmt w:val="bullet"/>
      <w:lvlText w:val=""/>
      <w:lvlJc w:val="left"/>
      <w:pPr>
        <w:ind w:left="4320" w:hanging="360"/>
      </w:pPr>
      <w:rPr>
        <w:rFonts w:ascii="Wingdings" w:hAnsi="Wingdings"/>
      </w:rPr>
    </w:lvl>
    <w:lvl w:ilvl="6" w:tplc="39FC0932">
      <w:start w:val="1"/>
      <w:numFmt w:val="bullet"/>
      <w:lvlText w:val=""/>
      <w:lvlJc w:val="left"/>
      <w:pPr>
        <w:ind w:left="5040" w:hanging="360"/>
      </w:pPr>
      <w:rPr>
        <w:rFonts w:ascii="Symbol" w:hAnsi="Symbol"/>
      </w:rPr>
    </w:lvl>
    <w:lvl w:ilvl="7" w:tplc="30DCAD7A">
      <w:start w:val="1"/>
      <w:numFmt w:val="bullet"/>
      <w:lvlText w:val="o"/>
      <w:lvlJc w:val="left"/>
      <w:pPr>
        <w:ind w:left="5760" w:hanging="360"/>
      </w:pPr>
      <w:rPr>
        <w:rFonts w:ascii="Courier New" w:hAnsi="Courier New"/>
      </w:rPr>
    </w:lvl>
    <w:lvl w:ilvl="8" w:tplc="BDA4CC66">
      <w:start w:val="1"/>
      <w:numFmt w:val="bullet"/>
      <w:lvlText w:val=""/>
      <w:lvlJc w:val="left"/>
      <w:pPr>
        <w:ind w:left="6480" w:hanging="360"/>
      </w:pPr>
      <w:rPr>
        <w:rFonts w:ascii="Wingdings" w:hAnsi="Wingdings"/>
      </w:rPr>
    </w:lvl>
  </w:abstractNum>
  <w:num w:numId="1">
    <w:abstractNumId w:val="9"/>
  </w:num>
  <w:num w:numId="2">
    <w:abstractNumId w:val="26"/>
  </w:num>
  <w:num w:numId="3">
    <w:abstractNumId w:val="17"/>
  </w:num>
  <w:num w:numId="4">
    <w:abstractNumId w:val="7"/>
  </w:num>
  <w:num w:numId="5">
    <w:abstractNumId w:val="24"/>
  </w:num>
  <w:num w:numId="6">
    <w:abstractNumId w:val="12"/>
  </w:num>
  <w:num w:numId="7">
    <w:abstractNumId w:val="32"/>
  </w:num>
  <w:num w:numId="8">
    <w:abstractNumId w:val="18"/>
  </w:num>
  <w:num w:numId="9">
    <w:abstractNumId w:val="14"/>
  </w:num>
  <w:num w:numId="10">
    <w:abstractNumId w:val="15"/>
  </w:num>
  <w:num w:numId="11">
    <w:abstractNumId w:val="11"/>
  </w:num>
  <w:num w:numId="12">
    <w:abstractNumId w:val="27"/>
  </w:num>
  <w:num w:numId="13">
    <w:abstractNumId w:val="0"/>
  </w:num>
  <w:num w:numId="14">
    <w:abstractNumId w:val="3"/>
  </w:num>
  <w:num w:numId="15">
    <w:abstractNumId w:val="5"/>
  </w:num>
  <w:num w:numId="16">
    <w:abstractNumId w:val="4"/>
  </w:num>
  <w:num w:numId="17">
    <w:abstractNumId w:val="2"/>
  </w:num>
  <w:num w:numId="18">
    <w:abstractNumId w:val="34"/>
  </w:num>
  <w:num w:numId="19">
    <w:abstractNumId w:val="23"/>
  </w:num>
  <w:num w:numId="20">
    <w:abstractNumId w:val="20"/>
  </w:num>
  <w:num w:numId="21">
    <w:abstractNumId w:val="8"/>
  </w:num>
  <w:num w:numId="22">
    <w:abstractNumId w:val="21"/>
  </w:num>
  <w:num w:numId="23">
    <w:abstractNumId w:val="6"/>
  </w:num>
  <w:num w:numId="24">
    <w:abstractNumId w:val="25"/>
  </w:num>
  <w:num w:numId="25">
    <w:abstractNumId w:val="30"/>
  </w:num>
  <w:num w:numId="26">
    <w:abstractNumId w:val="29"/>
  </w:num>
  <w:num w:numId="27">
    <w:abstractNumId w:val="22"/>
  </w:num>
  <w:num w:numId="28">
    <w:abstractNumId w:val="16"/>
  </w:num>
  <w:num w:numId="29">
    <w:abstractNumId w:val="31"/>
  </w:num>
  <w:num w:numId="30">
    <w:abstractNumId w:val="19"/>
  </w:num>
  <w:num w:numId="31">
    <w:abstractNumId w:val="10"/>
  </w:num>
  <w:num w:numId="32">
    <w:abstractNumId w:val="28"/>
  </w:num>
  <w:num w:numId="33">
    <w:abstractNumId w:val="1"/>
  </w:num>
  <w:num w:numId="34">
    <w:abstractNumId w:val="3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2A"/>
    <w:rsid w:val="00303229"/>
    <w:rsid w:val="003C242A"/>
    <w:rsid w:val="00B173C0"/>
    <w:rsid w:val="00BD428B"/>
    <w:rsid w:val="00C31EF9"/>
    <w:rsid w:val="00D7068B"/>
    <w:rsid w:val="00F87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3597"/>
  <w15:docId w15:val="{1D8F41B3-F567-438D-92C9-86BC454B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GB" w:bidi="ar-SA"/>
    </w:rPr>
  </w:style>
  <w:style w:type="paragraph" w:styleId="Heading1">
    <w:name w:val="heading 1"/>
    <w:basedOn w:val="Normal"/>
    <w:next w:val="Normal"/>
    <w:link w:val="Heading1Char"/>
    <w:pPr>
      <w:keepNext/>
      <w:spacing w:before="240" w:after="60"/>
      <w:outlineLvl w:val="0"/>
    </w:pPr>
    <w:rPr>
      <w:rFonts w:ascii="Cambria" w:hAnsi="Cambria"/>
      <w:b/>
      <w:bCs/>
      <w:sz w:val="32"/>
      <w:szCs w:val="32"/>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left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left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left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left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left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left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left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left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left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left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left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left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left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left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left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left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left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left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left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left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left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left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left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left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left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left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left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left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Accent1">
    <w:name w:val="List Table 1 Light Accent 1"/>
    <w:basedOn w:val="TableNormal"/>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basedOn w:val="TableNormal"/>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basedOn w:val="TableNormal"/>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basedOn w:val="TableNormal"/>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basedOn w:val="TableNormal"/>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basedOn w:val="TableNormal"/>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left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left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left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left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left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left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left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left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left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left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left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left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left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left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left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left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left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left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left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left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left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left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left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left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CellMar>
        <w:left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CellMar>
        <w:left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CellMar>
        <w:left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CellMar>
        <w:left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CellMar>
        <w:left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CellMar>
        <w:left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CellMar>
        <w:left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CellMar>
        <w:left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CellMar>
        <w:left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CellMar>
        <w:left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CellMar>
        <w:left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CellMar>
        <w:left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en-GB" w:eastAsia="en-GB"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en-GB" w:eastAsia="en-GB"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en-GB" w:eastAsia="en-GB"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en-GB" w:eastAsia="en-GB"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en-GB" w:eastAsia="en-GB"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en-GB" w:eastAsia="en-GB"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en-GB" w:eastAsia="en-GB"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PlainText">
    <w:name w:val="Plain Text"/>
    <w:basedOn w:val="Normal"/>
    <w:link w:val="PlainTextChar"/>
    <w:rPr>
      <w:rFonts w:ascii="Courier New" w:hAnsi="Courier New"/>
      <w:sz w:val="20"/>
      <w:szCs w:val="20"/>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paragraph" w:styleId="BalloonText">
    <w:name w:val="Balloon Text"/>
    <w:basedOn w:val="Normal"/>
    <w:link w:val="BalloonTextChar"/>
    <w:semiHidden/>
    <w:rPr>
      <w:rFonts w:ascii="Tahoma" w:hAnsi="Tahoma"/>
      <w:sz w:val="16"/>
      <w:szCs w:val="16"/>
    </w:rPr>
  </w:style>
  <w:style w:type="character" w:customStyle="1" w:styleId="BalloonTextChar">
    <w:name w:val="Balloon Text Char"/>
    <w:link w:val="BalloonText"/>
    <w:semiHidden/>
    <w:rPr>
      <w:rFonts w:ascii="Tahoma" w:hAnsi="Tahoma"/>
      <w:sz w:val="16"/>
      <w:szCs w:val="16"/>
      <w:lang w:eastAsia="en-US"/>
    </w:rPr>
  </w:style>
  <w:style w:type="paragraph" w:customStyle="1" w:styleId="Default">
    <w:name w:val="Default"/>
    <w:rPr>
      <w:rFonts w:ascii="inloik+timesnewroman" w:hAnsi="inloik+timesnewroman"/>
      <w:color w:val="000000"/>
      <w:sz w:val="24"/>
      <w:szCs w:val="24"/>
      <w:lang w:val="en-GB" w:eastAsia="en-GB" w:bidi="ar-SA"/>
    </w:rPr>
  </w:style>
  <w:style w:type="paragraph" w:styleId="BodyText2">
    <w:name w:val="Body Text 2"/>
    <w:basedOn w:val="Default"/>
    <w:next w:val="Default"/>
    <w:link w:val="BodyText2Char"/>
  </w:style>
  <w:style w:type="character" w:customStyle="1" w:styleId="BodyText2Char">
    <w:name w:val="Body Text 2 Char"/>
    <w:link w:val="BodyText2"/>
    <w:rPr>
      <w:rFonts w:ascii="inloik+timesnewroman" w:hAnsi="inloik+timesnewroman"/>
      <w:sz w:val="24"/>
      <w:szCs w:val="24"/>
    </w:rPr>
  </w:style>
  <w:style w:type="paragraph" w:styleId="ListParagraph">
    <w:name w:val="List Paragraph"/>
    <w:basedOn w:val="Normal"/>
    <w:pPr>
      <w:ind w:left="720"/>
    </w:pPr>
  </w:style>
  <w:style w:type="character" w:customStyle="1" w:styleId="PlainTextChar">
    <w:name w:val="Plain Text Char"/>
    <w:link w:val="PlainText"/>
    <w:rPr>
      <w:rFonts w:ascii="Courier New" w:hAnsi="Courier New"/>
      <w:lang w:eastAsia="en-US"/>
    </w:rPr>
  </w:style>
  <w:style w:type="paragraph" w:customStyle="1" w:styleId="Title1">
    <w:name w:val="Title 1"/>
    <w:basedOn w:val="Heading1"/>
    <w:pPr>
      <w:keepLines/>
      <w:spacing w:before="480" w:after="120"/>
    </w:pPr>
    <w:rPr>
      <w:rFonts w:ascii="Arial" w:eastAsia="MS Gothic" w:hAnsi="Arial"/>
      <w:sz w:val="56"/>
      <w:lang w:val="en-US" w:eastAsia="zh-CN"/>
    </w:rPr>
  </w:style>
  <w:style w:type="character" w:customStyle="1" w:styleId="Heading1Char">
    <w:name w:val="Heading 1 Char"/>
    <w:link w:val="Heading1"/>
    <w:rPr>
      <w:rFonts w:ascii="Cambria" w:eastAsia="Times New Roman" w:hAnsi="Cambria"/>
      <w:b/>
      <w:bCs/>
      <w:sz w:val="32"/>
      <w:szCs w:val="32"/>
      <w:lang w:eastAsia="en-US"/>
    </w:rPr>
  </w:style>
  <w:style w:type="paragraph" w:styleId="NoSpacing">
    <w:name w:val="No Spacing"/>
    <w:rPr>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0.jpg"/><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1286</Words>
  <Characters>7331</Characters>
  <Application>Microsoft Office Word</Application>
  <DocSecurity>0</DocSecurity>
  <Lines>61</Lines>
  <Paragraphs>17</Paragraphs>
  <ScaleCrop>false</ScaleCrop>
  <Company>HP Inc.</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Penny Harris</cp:lastModifiedBy>
  <cp:revision>6</cp:revision>
  <dcterms:created xsi:type="dcterms:W3CDTF">2022-09-12T15:56:00Z</dcterms:created>
  <dcterms:modified xsi:type="dcterms:W3CDTF">2025-08-21T12:59:00Z</dcterms:modified>
</cp:coreProperties>
</file>